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E591" w14:textId="76C8840F" w:rsidR="007469DE" w:rsidRDefault="007469DE" w:rsidP="000E7C33">
      <w:pPr>
        <w:tabs>
          <w:tab w:val="left" w:pos="990"/>
        </w:tabs>
        <w:spacing w:after="0" w:line="240" w:lineRule="auto"/>
        <w:jc w:val="both"/>
        <w:rPr>
          <w:rFonts w:ascii="Futura Lt BT" w:eastAsia="Times New Roman" w:hAnsi="Futura Lt BT" w:cstheme="minorHAnsi"/>
          <w:b/>
          <w:bCs/>
          <w:lang w:eastAsia="fr-FR"/>
        </w:rPr>
      </w:pPr>
      <w:r w:rsidRPr="00450D3D">
        <w:rPr>
          <w:rFonts w:ascii="Futura Lt BT" w:eastAsia="Times New Roman" w:hAnsi="Futura Lt BT" w:cstheme="minorHAnsi"/>
          <w:b/>
          <w:bCs/>
          <w:lang w:eastAsia="fr-FR"/>
        </w:rPr>
        <w:t>LOGO</w:t>
      </w:r>
    </w:p>
    <w:p w14:paraId="5A63F796" w14:textId="77777777" w:rsidR="0064714D" w:rsidRPr="00450D3D" w:rsidRDefault="0064714D" w:rsidP="000E7C33">
      <w:pPr>
        <w:tabs>
          <w:tab w:val="left" w:pos="990"/>
        </w:tabs>
        <w:spacing w:after="0" w:line="240" w:lineRule="auto"/>
        <w:jc w:val="both"/>
        <w:rPr>
          <w:rFonts w:ascii="Futura Lt BT" w:eastAsia="Times New Roman" w:hAnsi="Futura Lt BT" w:cstheme="minorHAnsi"/>
          <w:b/>
          <w:bCs/>
          <w:lang w:eastAsia="fr-FR"/>
        </w:rPr>
      </w:pPr>
    </w:p>
    <w:p w14:paraId="1C98179E" w14:textId="02F572DC" w:rsidR="007469DE" w:rsidRDefault="007469DE" w:rsidP="0087721C">
      <w:pPr>
        <w:tabs>
          <w:tab w:val="left" w:pos="990"/>
        </w:tabs>
        <w:spacing w:after="0" w:line="240" w:lineRule="auto"/>
        <w:jc w:val="center"/>
        <w:rPr>
          <w:rFonts w:ascii="Futura Lt BT" w:eastAsia="Times New Roman" w:hAnsi="Futura Lt BT" w:cstheme="minorHAnsi"/>
          <w:bCs/>
          <w:lang w:eastAsia="fr-FR"/>
        </w:rPr>
      </w:pPr>
      <w:r w:rsidRPr="00450D3D">
        <w:rPr>
          <w:rFonts w:ascii="Futura Lt BT" w:eastAsia="Times New Roman" w:hAnsi="Futura Lt BT" w:cstheme="minorHAnsi"/>
          <w:b/>
          <w:bCs/>
          <w:lang w:eastAsia="fr-FR"/>
        </w:rPr>
        <w:t xml:space="preserve">Délibération N° </w:t>
      </w:r>
      <w:r w:rsidR="00081295" w:rsidRPr="00450D3D">
        <w:rPr>
          <w:rFonts w:ascii="Futura Lt BT" w:eastAsia="Times New Roman" w:hAnsi="Futura Lt BT" w:cstheme="minorHAnsi"/>
          <w:b/>
          <w:bCs/>
          <w:lang w:eastAsia="fr-FR"/>
        </w:rPr>
        <w:t xml:space="preserve">… </w:t>
      </w:r>
    </w:p>
    <w:p w14:paraId="1C6A4EFB" w14:textId="77777777" w:rsidR="0064714D" w:rsidRPr="00450D3D" w:rsidRDefault="0064714D" w:rsidP="007469DE">
      <w:pPr>
        <w:pBdr>
          <w:bottom w:val="single" w:sz="4" w:space="1" w:color="auto"/>
        </w:pBdr>
        <w:tabs>
          <w:tab w:val="left" w:pos="990"/>
        </w:tabs>
        <w:spacing w:after="0" w:line="240" w:lineRule="auto"/>
        <w:jc w:val="center"/>
        <w:rPr>
          <w:rFonts w:ascii="Futura Lt BT" w:eastAsia="Times New Roman" w:hAnsi="Futura Lt BT" w:cstheme="minorHAnsi"/>
          <w:bCs/>
          <w:lang w:eastAsia="fr-FR"/>
        </w:rPr>
      </w:pPr>
    </w:p>
    <w:p w14:paraId="57D2D386"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strike/>
          <w:lang w:eastAsia="fr-FR"/>
        </w:rPr>
      </w:pPr>
    </w:p>
    <w:p w14:paraId="5428D3C9" w14:textId="77777777" w:rsidR="00FE7736" w:rsidRPr="00FE7736" w:rsidRDefault="00FE7736" w:rsidP="00FE7736">
      <w:pPr>
        <w:spacing w:after="0" w:line="240" w:lineRule="auto"/>
        <w:jc w:val="both"/>
        <w:rPr>
          <w:rFonts w:ascii="Futura Lt BT" w:hAnsi="Futura Lt BT" w:cs="Arial"/>
        </w:rPr>
      </w:pPr>
      <w:r w:rsidRPr="00FE7736">
        <w:rPr>
          <w:rFonts w:ascii="Futura Lt BT" w:hAnsi="Futura Lt BT" w:cs="Arial"/>
        </w:rPr>
        <w:t>Le Président/ Le Maire expose aux membres du Conseil………… que le renouvellement des instances paritaires interviendra le 10 décembre 2026 afin d’élire les représentants du personnel qui siègeront au sein du Comité social territorial.</w:t>
      </w:r>
    </w:p>
    <w:p w14:paraId="3D51ABD9" w14:textId="77777777" w:rsidR="00FE7736" w:rsidRPr="00FE7736" w:rsidRDefault="00FE7736" w:rsidP="00FE7736">
      <w:pPr>
        <w:spacing w:before="120" w:after="120" w:line="240" w:lineRule="auto"/>
        <w:jc w:val="both"/>
        <w:rPr>
          <w:rFonts w:ascii="Futura Lt BT" w:hAnsi="Futura Lt BT" w:cs="Arial"/>
          <w:iCs/>
        </w:rPr>
      </w:pPr>
    </w:p>
    <w:p w14:paraId="013A77E8" w14:textId="77777777" w:rsidR="00FE7736" w:rsidRPr="00FE7736" w:rsidRDefault="00FE7736" w:rsidP="00FE7736">
      <w:pPr>
        <w:spacing w:before="120" w:after="120" w:line="240" w:lineRule="auto"/>
        <w:jc w:val="both"/>
        <w:rPr>
          <w:rFonts w:ascii="Futura Lt BT" w:hAnsi="Futura Lt BT" w:cs="Arial"/>
          <w:iCs/>
        </w:rPr>
      </w:pPr>
      <w:r w:rsidRPr="00FE7736">
        <w:rPr>
          <w:rFonts w:ascii="Futura Lt BT" w:hAnsi="Futura Lt BT" w:cs="Arial"/>
          <w:iCs/>
        </w:rPr>
        <w:t>Vu le Code général de la Fonction publique ;</w:t>
      </w:r>
    </w:p>
    <w:p w14:paraId="3B16AB1D" w14:textId="77777777" w:rsidR="00FE7736" w:rsidRPr="00FE7736" w:rsidRDefault="00FE7736" w:rsidP="00FE7736">
      <w:pPr>
        <w:spacing w:before="120" w:after="120" w:line="240" w:lineRule="auto"/>
        <w:jc w:val="both"/>
        <w:rPr>
          <w:rFonts w:ascii="Futura Lt BT" w:eastAsia="Times New Roman" w:hAnsi="Futura Lt BT" w:cs="Arial"/>
          <w:iCs/>
          <w:lang w:eastAsia="fr-FR"/>
        </w:rPr>
      </w:pPr>
      <w:r w:rsidRPr="00FE7736">
        <w:rPr>
          <w:rFonts w:ascii="Futura Lt BT" w:eastAsia="Times New Roman" w:hAnsi="Futura Lt BT" w:cs="Arial"/>
          <w:iCs/>
          <w:lang w:eastAsia="fr-FR"/>
        </w:rPr>
        <w:t>Vu le Code général des collectivités territoriales et notamment l'article L. 2121-29 ;</w:t>
      </w:r>
    </w:p>
    <w:p w14:paraId="6FAF5B57" w14:textId="77777777" w:rsidR="00FE7736" w:rsidRPr="00FE7736" w:rsidRDefault="00FE7736" w:rsidP="00FE7736">
      <w:pPr>
        <w:spacing w:before="120" w:after="120" w:line="240" w:lineRule="auto"/>
        <w:jc w:val="both"/>
        <w:rPr>
          <w:rFonts w:ascii="Futura Lt BT" w:eastAsia="Times New Roman" w:hAnsi="Futura Lt BT" w:cs="Arial"/>
          <w:iCs/>
          <w:lang w:eastAsia="fr-FR"/>
        </w:rPr>
      </w:pPr>
      <w:r w:rsidRPr="00FE7736">
        <w:rPr>
          <w:rFonts w:ascii="Futura Lt BT" w:eastAsia="Times New Roman" w:hAnsi="Futura Lt BT" w:cs="Arial"/>
          <w:iCs/>
          <w:lang w:eastAsia="fr-FR"/>
        </w:rPr>
        <w:t>Considérant qu'il importe d'autoriser le Président/ le Maire à défendre les intérêts de la collectivité dans cette affaire ;</w:t>
      </w:r>
    </w:p>
    <w:p w14:paraId="354FFBD0" w14:textId="77777777" w:rsidR="00FE7736" w:rsidRPr="00FE7736" w:rsidRDefault="00FE7736" w:rsidP="00FE7736">
      <w:pPr>
        <w:spacing w:before="120" w:after="120" w:line="240" w:lineRule="auto"/>
        <w:jc w:val="both"/>
        <w:rPr>
          <w:rFonts w:ascii="Futura Lt BT" w:hAnsi="Futura Lt BT" w:cs="Arial"/>
          <w:iCs/>
        </w:rPr>
      </w:pPr>
      <w:r w:rsidRPr="00FE7736">
        <w:rPr>
          <w:rFonts w:ascii="Futura Lt BT" w:hAnsi="Futura Lt BT" w:cs="Arial"/>
          <w:iCs/>
        </w:rPr>
        <w:t>Considérant le fort risque contentieux qui découle des opérations électorales ;</w:t>
      </w:r>
    </w:p>
    <w:p w14:paraId="587C20EB" w14:textId="77777777" w:rsidR="00FE7736" w:rsidRPr="00FE7736" w:rsidRDefault="00FE7736" w:rsidP="00FE7736">
      <w:pPr>
        <w:spacing w:after="0" w:line="240" w:lineRule="auto"/>
        <w:jc w:val="both"/>
        <w:rPr>
          <w:rFonts w:ascii="Futura Lt BT" w:hAnsi="Futura Lt BT" w:cs="Arial"/>
        </w:rPr>
      </w:pPr>
    </w:p>
    <w:p w14:paraId="2D07C6B7" w14:textId="77777777" w:rsidR="00FE7736" w:rsidRPr="00FE7736" w:rsidRDefault="00FE7736" w:rsidP="00FE7736">
      <w:pPr>
        <w:spacing w:after="0" w:line="240" w:lineRule="auto"/>
        <w:ind w:left="142"/>
        <w:jc w:val="both"/>
        <w:rPr>
          <w:rFonts w:ascii="Futura Lt BT" w:hAnsi="Futura Lt BT" w:cs="Tahoma"/>
          <w:b/>
        </w:rPr>
      </w:pPr>
      <w:r w:rsidRPr="00FE7736">
        <w:rPr>
          <w:rFonts w:ascii="Futura Lt BT" w:hAnsi="Futura Lt BT" w:cs="Tahoma"/>
          <w:b/>
        </w:rPr>
        <w:t>Le Conseil …………….., après en avoir délibéré (à l’unanimité ou à la majorité) :</w:t>
      </w:r>
    </w:p>
    <w:p w14:paraId="1E5F312D" w14:textId="77777777" w:rsidR="00FE7736" w:rsidRPr="00FE7736" w:rsidRDefault="00FE7736" w:rsidP="00FE7736">
      <w:pPr>
        <w:spacing w:after="0" w:line="240" w:lineRule="auto"/>
        <w:jc w:val="both"/>
        <w:rPr>
          <w:rFonts w:ascii="Futura Lt BT" w:hAnsi="Futura Lt BT" w:cs="Arial"/>
        </w:rPr>
      </w:pPr>
    </w:p>
    <w:p w14:paraId="44EE44E5" w14:textId="77777777" w:rsidR="00FE7736" w:rsidRPr="00FE7736" w:rsidRDefault="00FE7736" w:rsidP="00FE7736">
      <w:pPr>
        <w:numPr>
          <w:ilvl w:val="0"/>
          <w:numId w:val="45"/>
        </w:numPr>
        <w:spacing w:after="0" w:line="240" w:lineRule="auto"/>
        <w:contextualSpacing/>
        <w:jc w:val="both"/>
        <w:rPr>
          <w:rFonts w:ascii="Futura Lt BT" w:hAnsi="Futura Lt BT" w:cs="Tahoma"/>
          <w:b/>
          <w:bCs/>
          <w:color w:val="000000"/>
        </w:rPr>
      </w:pPr>
      <w:r w:rsidRPr="00FE7736">
        <w:rPr>
          <w:rFonts w:ascii="Futura Lt BT" w:hAnsi="Futura Lt BT" w:cs="Tahoma"/>
          <w:b/>
          <w:bCs/>
          <w:color w:val="000000"/>
        </w:rPr>
        <w:t>AUTORISE le Président à représenter le Conseil d’Administration pour tout litige relatif aux élections professionnelles (Comité Social Territorial) du 10 décembre 2026 et à faire appel à un avocat en cas de besoin ;</w:t>
      </w:r>
    </w:p>
    <w:p w14:paraId="03D5CBDA" w14:textId="77777777" w:rsidR="00FE7736" w:rsidRPr="00FE7736" w:rsidRDefault="00FE7736" w:rsidP="00FE7736">
      <w:pPr>
        <w:spacing w:after="0" w:line="240" w:lineRule="auto"/>
        <w:ind w:left="502"/>
        <w:contextualSpacing/>
        <w:jc w:val="both"/>
        <w:rPr>
          <w:rFonts w:ascii="Futura Lt BT" w:hAnsi="Futura Lt BT" w:cs="Tahoma"/>
          <w:b/>
          <w:bCs/>
          <w:color w:val="000000"/>
        </w:rPr>
      </w:pPr>
    </w:p>
    <w:p w14:paraId="3BFA28B0" w14:textId="77777777" w:rsidR="00FE7736" w:rsidRPr="00FE7736" w:rsidRDefault="00FE7736" w:rsidP="00FE7736">
      <w:pPr>
        <w:spacing w:after="0" w:line="240" w:lineRule="auto"/>
        <w:ind w:left="502" w:hanging="360"/>
        <w:contextualSpacing/>
        <w:jc w:val="both"/>
        <w:rPr>
          <w:rFonts w:ascii="Futura Lt BT" w:hAnsi="Futura Lt BT" w:cs="Tahoma"/>
          <w:b/>
          <w:bCs/>
          <w:color w:val="000000"/>
        </w:rPr>
      </w:pPr>
      <w:r w:rsidRPr="00FE7736">
        <w:rPr>
          <w:rFonts w:ascii="Futura Lt BT" w:hAnsi="Futura Lt BT" w:cs="Tahoma"/>
          <w:b/>
          <w:bCs/>
          <w:color w:val="000000"/>
        </w:rPr>
        <w:t>2.</w:t>
      </w:r>
      <w:r w:rsidRPr="00FE7736">
        <w:rPr>
          <w:rFonts w:ascii="Futura Lt BT" w:hAnsi="Futura Lt BT" w:cs="Tahoma"/>
          <w:b/>
          <w:bCs/>
          <w:color w:val="000000"/>
        </w:rPr>
        <w:tab/>
        <w:t>DECIDE d’inscrire les crédits nécessaires au budget au règlement des sommes dues au titre des frais d’honoraires et frais d’actes contentieux.</w:t>
      </w:r>
    </w:p>
    <w:p w14:paraId="06F7AE26" w14:textId="77777777" w:rsidR="00FE7736" w:rsidRPr="00FE7736" w:rsidRDefault="00FE7736" w:rsidP="00FE7736">
      <w:pPr>
        <w:spacing w:after="0" w:line="240" w:lineRule="auto"/>
        <w:jc w:val="both"/>
        <w:rPr>
          <w:rFonts w:ascii="Futura Lt BT" w:hAnsi="Futura Lt BT" w:cs="Arial"/>
        </w:rPr>
      </w:pPr>
    </w:p>
    <w:p w14:paraId="66E0A2D9" w14:textId="77777777" w:rsidR="00FE7736" w:rsidRPr="00FE7736" w:rsidRDefault="00FE7736" w:rsidP="00FE7736">
      <w:pPr>
        <w:spacing w:after="0" w:line="240" w:lineRule="auto"/>
        <w:jc w:val="both"/>
        <w:rPr>
          <w:rFonts w:ascii="Futura Lt BT" w:hAnsi="Futura Lt BT" w:cs="Arial"/>
        </w:rPr>
      </w:pPr>
    </w:p>
    <w:p w14:paraId="52D43DC4" w14:textId="77777777" w:rsidR="00FE7736" w:rsidRPr="00FE7736" w:rsidRDefault="00FE7736" w:rsidP="00FE7736">
      <w:pPr>
        <w:spacing w:after="0" w:line="240" w:lineRule="auto"/>
        <w:jc w:val="both"/>
        <w:rPr>
          <w:rFonts w:ascii="Futura Lt BT" w:hAnsi="Futura Lt BT" w:cs="Arial"/>
          <w:i/>
        </w:rPr>
      </w:pPr>
      <w:r w:rsidRPr="00FE7736">
        <w:rPr>
          <w:rFonts w:ascii="Futura Lt BT" w:hAnsi="Futura Lt BT" w:cs="Arial"/>
          <w:i/>
        </w:rPr>
        <w:t>Fait et délibéré à ……….… les jours, mois et an que dessus,</w:t>
      </w:r>
    </w:p>
    <w:p w14:paraId="3352675D" w14:textId="77777777" w:rsidR="00FE7736" w:rsidRPr="00FE7736" w:rsidRDefault="00FE7736" w:rsidP="00FE7736">
      <w:pPr>
        <w:spacing w:after="0" w:line="240" w:lineRule="auto"/>
        <w:jc w:val="both"/>
        <w:rPr>
          <w:rFonts w:ascii="Futura Lt BT" w:hAnsi="Futura Lt BT" w:cs="Arial"/>
          <w:i/>
        </w:rPr>
      </w:pPr>
    </w:p>
    <w:p w14:paraId="7B54287C" w14:textId="77777777" w:rsidR="00FE7736" w:rsidRPr="00FE7736" w:rsidRDefault="00FE7736" w:rsidP="00FE7736">
      <w:pPr>
        <w:spacing w:after="0" w:line="240" w:lineRule="auto"/>
        <w:jc w:val="both"/>
        <w:rPr>
          <w:rFonts w:ascii="Futura Lt BT" w:hAnsi="Futura Lt BT" w:cs="Arial"/>
          <w:i/>
        </w:rPr>
      </w:pPr>
    </w:p>
    <w:p w14:paraId="66A204BF" w14:textId="77777777" w:rsidR="00FE7736" w:rsidRPr="00FE7736" w:rsidRDefault="00FE7736" w:rsidP="00FE7736">
      <w:pPr>
        <w:tabs>
          <w:tab w:val="center" w:pos="5760"/>
        </w:tabs>
        <w:spacing w:after="0" w:line="240" w:lineRule="auto"/>
        <w:jc w:val="both"/>
        <w:rPr>
          <w:rFonts w:ascii="Futura Lt BT" w:hAnsi="Futura Lt BT" w:cs="Arial"/>
          <w:i/>
        </w:rPr>
      </w:pPr>
      <w:r w:rsidRPr="00FE7736">
        <w:rPr>
          <w:rFonts w:ascii="Futura Lt BT" w:hAnsi="Futura Lt BT" w:cs="Arial"/>
          <w:i/>
        </w:rPr>
        <w:tab/>
        <w:t>Pour extrait certifié conforme, le ………</w:t>
      </w:r>
    </w:p>
    <w:p w14:paraId="709CFC35" w14:textId="77777777" w:rsidR="00FE7736" w:rsidRPr="00FE7736" w:rsidRDefault="00FE7736" w:rsidP="00FE7736">
      <w:pPr>
        <w:tabs>
          <w:tab w:val="center" w:pos="5760"/>
        </w:tabs>
        <w:spacing w:after="0" w:line="240" w:lineRule="auto"/>
        <w:jc w:val="both"/>
        <w:rPr>
          <w:rFonts w:ascii="Futura Lt BT" w:hAnsi="Futura Lt BT" w:cs="Arial"/>
          <w:i/>
        </w:rPr>
      </w:pPr>
      <w:r w:rsidRPr="00FE7736">
        <w:rPr>
          <w:rFonts w:ascii="Futura Lt BT" w:hAnsi="Futura Lt BT" w:cs="Arial"/>
          <w:i/>
        </w:rPr>
        <w:tab/>
        <w:t>Le Maire ou le Président,</w:t>
      </w:r>
    </w:p>
    <w:p w14:paraId="518481E0" w14:textId="77777777" w:rsidR="00FE7736" w:rsidRPr="00FE7736" w:rsidRDefault="00FE7736" w:rsidP="00FE7736">
      <w:pPr>
        <w:tabs>
          <w:tab w:val="center" w:pos="5760"/>
        </w:tabs>
        <w:spacing w:after="0" w:line="240" w:lineRule="auto"/>
        <w:jc w:val="both"/>
        <w:rPr>
          <w:rFonts w:ascii="Futura Lt BT" w:hAnsi="Futura Lt BT" w:cs="Arial"/>
          <w:i/>
        </w:rPr>
      </w:pPr>
      <w:r w:rsidRPr="00FE7736">
        <w:rPr>
          <w:rFonts w:ascii="Futura Lt BT" w:hAnsi="Futura Lt BT" w:cs="Arial"/>
          <w:i/>
        </w:rPr>
        <w:tab/>
        <w:t>(Signature)</w:t>
      </w:r>
    </w:p>
    <w:p w14:paraId="6382AAB3"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605B0304" w14:textId="77777777" w:rsidR="00A27A17" w:rsidRPr="00450D3D" w:rsidRDefault="00A27A17" w:rsidP="00A27A17">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Transmis au représentant de l’Etat le : ……………………</w:t>
      </w:r>
    </w:p>
    <w:p w14:paraId="1E8F8BA5" w14:textId="77777777" w:rsidR="00A27A17" w:rsidRPr="00450D3D" w:rsidRDefault="00A27A17" w:rsidP="00A27A17">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Publié le : …………………………………………</w:t>
      </w:r>
    </w:p>
    <w:p w14:paraId="5026F38C"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1DD7BEB3" w14:textId="77777777" w:rsidR="0064714D" w:rsidRPr="00450D3D" w:rsidRDefault="0064714D" w:rsidP="0064714D">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Le Maire (ou le Président),</w:t>
      </w:r>
    </w:p>
    <w:p w14:paraId="78BB8C46" w14:textId="77777777" w:rsidR="0064714D" w:rsidRPr="00450D3D" w:rsidRDefault="0064714D" w:rsidP="0064714D">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Certifie sous sa responsabilité le caractère exécutoire de cet acte.</w:t>
      </w:r>
    </w:p>
    <w:p w14:paraId="4E0162EC" w14:textId="77777777" w:rsidR="0064714D" w:rsidRPr="00450D3D" w:rsidRDefault="0064714D" w:rsidP="0064714D">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Informe que le présent arrêté peut faire l'objet d'un recours pour excès de pouvoir devant le Tribunal Administratif de Nantes - 6, Allée de l'Ile Gloriette 44041 NANTES CEDEX - dans un délai de 2 mois à compter de la présente notification. La juridiction administrative compétente peut également être saisie par l'application Télérecours citoyens accessible à partir du site www.telerecours.fr.</w:t>
      </w:r>
    </w:p>
    <w:p w14:paraId="77EB5EF3"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5C2D67FE"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43CE7A9B"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p w14:paraId="044A3D82" w14:textId="77777777" w:rsidR="0064714D" w:rsidRDefault="0064714D" w:rsidP="0064714D">
      <w:pPr>
        <w:tabs>
          <w:tab w:val="left" w:pos="990"/>
        </w:tabs>
        <w:spacing w:after="0" w:line="240" w:lineRule="auto"/>
        <w:jc w:val="both"/>
        <w:rPr>
          <w:rFonts w:ascii="Futura Lt BT" w:eastAsia="Times New Roman" w:hAnsi="Futura Lt BT" w:cstheme="minorHAnsi"/>
          <w:bCs/>
          <w:lang w:eastAsia="fr-FR"/>
        </w:rPr>
      </w:pPr>
    </w:p>
    <w:sectPr w:rsidR="0064714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EE58" w14:textId="77777777" w:rsidR="00A75ED0" w:rsidRDefault="00A75ED0" w:rsidP="00C01030">
      <w:pPr>
        <w:spacing w:after="0" w:line="240" w:lineRule="auto"/>
      </w:pPr>
      <w:r>
        <w:separator/>
      </w:r>
    </w:p>
  </w:endnote>
  <w:endnote w:type="continuationSeparator" w:id="0">
    <w:p w14:paraId="2C159369" w14:textId="77777777" w:rsidR="00A75ED0" w:rsidRDefault="00A75ED0" w:rsidP="00C0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64AD" w14:textId="77777777" w:rsidR="00A75ED0" w:rsidRDefault="00A75ED0" w:rsidP="00C01030">
      <w:pPr>
        <w:spacing w:after="0" w:line="240" w:lineRule="auto"/>
      </w:pPr>
      <w:r>
        <w:separator/>
      </w:r>
    </w:p>
  </w:footnote>
  <w:footnote w:type="continuationSeparator" w:id="0">
    <w:p w14:paraId="297303F1" w14:textId="77777777" w:rsidR="00A75ED0" w:rsidRDefault="00A75ED0" w:rsidP="00C01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87D6" w14:textId="5AF1C62B" w:rsidR="007469DE" w:rsidRDefault="007469DE">
    <w:pPr>
      <w:pStyle w:val="En-tte"/>
    </w:pPr>
    <w:r>
      <w:tab/>
    </w:r>
    <w:r>
      <w:tab/>
    </w:r>
    <w:r w:rsidR="009303D2">
      <w:t>MAJ février</w:t>
    </w:r>
    <w:r w:rsidR="00585C4B">
      <w:t xml:space="preserve"> </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7D4"/>
    <w:multiLevelType w:val="multilevel"/>
    <w:tmpl w:val="96BC281C"/>
    <w:styleLink w:val="WWNum12"/>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 w15:restartNumberingAfterBreak="0">
    <w:nsid w:val="0A076365"/>
    <w:multiLevelType w:val="multilevel"/>
    <w:tmpl w:val="C994B5BC"/>
    <w:styleLink w:val="WWNum2"/>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2" w15:restartNumberingAfterBreak="0">
    <w:nsid w:val="0C233C5E"/>
    <w:multiLevelType w:val="multilevel"/>
    <w:tmpl w:val="43068A10"/>
    <w:styleLink w:val="WWNum1"/>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3" w15:restartNumberingAfterBreak="0">
    <w:nsid w:val="2F3C4316"/>
    <w:multiLevelType w:val="multilevel"/>
    <w:tmpl w:val="A55079A4"/>
    <w:styleLink w:val="WWNum11"/>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 w15:restartNumberingAfterBreak="0">
    <w:nsid w:val="31FB33D0"/>
    <w:multiLevelType w:val="hybridMultilevel"/>
    <w:tmpl w:val="EFCAD050"/>
    <w:lvl w:ilvl="0" w:tplc="EDFA3EC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427120"/>
    <w:multiLevelType w:val="hybridMultilevel"/>
    <w:tmpl w:val="173E2230"/>
    <w:lvl w:ilvl="0" w:tplc="BDEA7490">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FF2D7C"/>
    <w:multiLevelType w:val="multilevel"/>
    <w:tmpl w:val="3AECD422"/>
    <w:styleLink w:val="WWNum4"/>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 w15:restartNumberingAfterBreak="0">
    <w:nsid w:val="461E3C6E"/>
    <w:multiLevelType w:val="multilevel"/>
    <w:tmpl w:val="01545266"/>
    <w:styleLink w:val="WWNum6"/>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 w15:restartNumberingAfterBreak="0">
    <w:nsid w:val="47A66D9F"/>
    <w:multiLevelType w:val="multilevel"/>
    <w:tmpl w:val="70004538"/>
    <w:styleLink w:val="WWNum8"/>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 w15:restartNumberingAfterBreak="0">
    <w:nsid w:val="4BDB6265"/>
    <w:multiLevelType w:val="multilevel"/>
    <w:tmpl w:val="2E6C6224"/>
    <w:styleLink w:val="WWNum3"/>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 w15:restartNumberingAfterBreak="0">
    <w:nsid w:val="560E296B"/>
    <w:multiLevelType w:val="multilevel"/>
    <w:tmpl w:val="6560AAB0"/>
    <w:styleLink w:val="WWNum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 w15:restartNumberingAfterBreak="0">
    <w:nsid w:val="59AA12BC"/>
    <w:multiLevelType w:val="hybridMultilevel"/>
    <w:tmpl w:val="E9A64422"/>
    <w:lvl w:ilvl="0" w:tplc="28A46682">
      <w:start w:val="58"/>
      <w:numFmt w:val="bullet"/>
      <w:lvlText w:val="-"/>
      <w:lvlJc w:val="left"/>
      <w:pPr>
        <w:ind w:left="720" w:hanging="360"/>
      </w:pPr>
      <w:rPr>
        <w:rFonts w:ascii="Futura Lt BT" w:eastAsia="Times New Roman" w:hAnsi="Futura Lt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587309"/>
    <w:multiLevelType w:val="multilevel"/>
    <w:tmpl w:val="F634E92A"/>
    <w:styleLink w:val="WWNum5"/>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3" w15:restartNumberingAfterBreak="0">
    <w:nsid w:val="60E61197"/>
    <w:multiLevelType w:val="hybridMultilevel"/>
    <w:tmpl w:val="DEE451A2"/>
    <w:lvl w:ilvl="0" w:tplc="EE746B94">
      <w:numFmt w:val="bullet"/>
      <w:lvlText w:val="-"/>
      <w:lvlJc w:val="left"/>
      <w:pPr>
        <w:ind w:left="1425" w:hanging="360"/>
      </w:pPr>
      <w:rPr>
        <w:rFonts w:ascii="Trebuchet MS" w:eastAsia="Times New Roman" w:hAnsi="Trebuchet MS"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15:restartNumberingAfterBreak="0">
    <w:nsid w:val="7155235D"/>
    <w:multiLevelType w:val="multilevel"/>
    <w:tmpl w:val="9E0E2362"/>
    <w:styleLink w:val="WWNum9"/>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5" w15:restartNumberingAfterBreak="0">
    <w:nsid w:val="72B4226F"/>
    <w:multiLevelType w:val="multilevel"/>
    <w:tmpl w:val="8584AC44"/>
    <w:styleLink w:val="WWNum10"/>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6" w15:restartNumberingAfterBreak="0">
    <w:nsid w:val="7D7537F9"/>
    <w:multiLevelType w:val="hybridMultilevel"/>
    <w:tmpl w:val="1C0A2A38"/>
    <w:lvl w:ilvl="0" w:tplc="6F102E5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16cid:durableId="590090419">
    <w:abstractNumId w:val="4"/>
  </w:num>
  <w:num w:numId="2" w16cid:durableId="1106535708">
    <w:abstractNumId w:val="5"/>
  </w:num>
  <w:num w:numId="3" w16cid:durableId="1073619442">
    <w:abstractNumId w:val="11"/>
  </w:num>
  <w:num w:numId="4" w16cid:durableId="980839917">
    <w:abstractNumId w:val="2"/>
  </w:num>
  <w:num w:numId="5" w16cid:durableId="1504469910">
    <w:abstractNumId w:val="2"/>
  </w:num>
  <w:num w:numId="6" w16cid:durableId="1121529671">
    <w:abstractNumId w:val="2"/>
  </w:num>
  <w:num w:numId="7" w16cid:durableId="988703960">
    <w:abstractNumId w:val="1"/>
  </w:num>
  <w:num w:numId="8" w16cid:durableId="1993288581">
    <w:abstractNumId w:val="1"/>
  </w:num>
  <w:num w:numId="9" w16cid:durableId="321088646">
    <w:abstractNumId w:val="9"/>
  </w:num>
  <w:num w:numId="10" w16cid:durableId="838279436">
    <w:abstractNumId w:val="9"/>
  </w:num>
  <w:num w:numId="11" w16cid:durableId="506410040">
    <w:abstractNumId w:val="9"/>
  </w:num>
  <w:num w:numId="12" w16cid:durableId="436028929">
    <w:abstractNumId w:val="6"/>
  </w:num>
  <w:num w:numId="13" w16cid:durableId="1854800614">
    <w:abstractNumId w:val="6"/>
  </w:num>
  <w:num w:numId="14" w16cid:durableId="677538179">
    <w:abstractNumId w:val="6"/>
  </w:num>
  <w:num w:numId="15" w16cid:durableId="1235238809">
    <w:abstractNumId w:val="9"/>
  </w:num>
  <w:num w:numId="16" w16cid:durableId="782845502">
    <w:abstractNumId w:val="12"/>
  </w:num>
  <w:num w:numId="17" w16cid:durableId="154927924">
    <w:abstractNumId w:val="12"/>
  </w:num>
  <w:num w:numId="18" w16cid:durableId="164053751">
    <w:abstractNumId w:val="7"/>
  </w:num>
  <w:num w:numId="19" w16cid:durableId="139689013">
    <w:abstractNumId w:val="7"/>
  </w:num>
  <w:num w:numId="20" w16cid:durableId="198318137">
    <w:abstractNumId w:val="7"/>
  </w:num>
  <w:num w:numId="21" w16cid:durableId="856236649">
    <w:abstractNumId w:val="10"/>
  </w:num>
  <w:num w:numId="22" w16cid:durableId="585849693">
    <w:abstractNumId w:val="10"/>
  </w:num>
  <w:num w:numId="23" w16cid:durableId="862015689">
    <w:abstractNumId w:val="10"/>
  </w:num>
  <w:num w:numId="24" w16cid:durableId="1645237384">
    <w:abstractNumId w:val="12"/>
  </w:num>
  <w:num w:numId="25" w16cid:durableId="987830828">
    <w:abstractNumId w:val="8"/>
  </w:num>
  <w:num w:numId="26" w16cid:durableId="234365609">
    <w:abstractNumId w:val="8"/>
  </w:num>
  <w:num w:numId="27" w16cid:durableId="1663006756">
    <w:abstractNumId w:val="8"/>
  </w:num>
  <w:num w:numId="28" w16cid:durableId="1255281506">
    <w:abstractNumId w:val="12"/>
  </w:num>
  <w:num w:numId="29" w16cid:durableId="1703508352">
    <w:abstractNumId w:val="12"/>
  </w:num>
  <w:num w:numId="30" w16cid:durableId="737020505">
    <w:abstractNumId w:val="14"/>
  </w:num>
  <w:num w:numId="31" w16cid:durableId="233395468">
    <w:abstractNumId w:val="14"/>
  </w:num>
  <w:num w:numId="32" w16cid:durableId="399715206">
    <w:abstractNumId w:val="15"/>
  </w:num>
  <w:num w:numId="33" w16cid:durableId="523859992">
    <w:abstractNumId w:val="15"/>
  </w:num>
  <w:num w:numId="34" w16cid:durableId="1020205747">
    <w:abstractNumId w:val="12"/>
  </w:num>
  <w:num w:numId="35" w16cid:durableId="1034693087">
    <w:abstractNumId w:val="15"/>
  </w:num>
  <w:num w:numId="36" w16cid:durableId="618802110">
    <w:abstractNumId w:val="3"/>
  </w:num>
  <w:num w:numId="37" w16cid:durableId="1378164485">
    <w:abstractNumId w:val="3"/>
  </w:num>
  <w:num w:numId="38" w16cid:durableId="820922937">
    <w:abstractNumId w:val="3"/>
  </w:num>
  <w:num w:numId="39" w16cid:durableId="186872535">
    <w:abstractNumId w:val="0"/>
  </w:num>
  <w:num w:numId="40" w16cid:durableId="1680813447">
    <w:abstractNumId w:val="0"/>
  </w:num>
  <w:num w:numId="41" w16cid:durableId="986741636">
    <w:abstractNumId w:val="12"/>
  </w:num>
  <w:num w:numId="42" w16cid:durableId="892497978">
    <w:abstractNumId w:val="15"/>
  </w:num>
  <w:num w:numId="43" w16cid:durableId="1223247558">
    <w:abstractNumId w:val="15"/>
  </w:num>
  <w:num w:numId="44" w16cid:durableId="1417749041">
    <w:abstractNumId w:val="13"/>
  </w:num>
  <w:num w:numId="45" w16cid:durableId="13753445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8B"/>
    <w:rsid w:val="000019AB"/>
    <w:rsid w:val="000228DF"/>
    <w:rsid w:val="000326C0"/>
    <w:rsid w:val="00064849"/>
    <w:rsid w:val="00074ECB"/>
    <w:rsid w:val="00081295"/>
    <w:rsid w:val="000E7C33"/>
    <w:rsid w:val="00105AFF"/>
    <w:rsid w:val="00125C65"/>
    <w:rsid w:val="001669F9"/>
    <w:rsid w:val="001926DB"/>
    <w:rsid w:val="001B534D"/>
    <w:rsid w:val="001C4514"/>
    <w:rsid w:val="00206EEA"/>
    <w:rsid w:val="002711A2"/>
    <w:rsid w:val="002B76CC"/>
    <w:rsid w:val="002D7583"/>
    <w:rsid w:val="00317B56"/>
    <w:rsid w:val="003A1934"/>
    <w:rsid w:val="003C6816"/>
    <w:rsid w:val="00450D3D"/>
    <w:rsid w:val="004570E9"/>
    <w:rsid w:val="00480007"/>
    <w:rsid w:val="004B1540"/>
    <w:rsid w:val="004B4373"/>
    <w:rsid w:val="004E5A18"/>
    <w:rsid w:val="005005FC"/>
    <w:rsid w:val="00540B02"/>
    <w:rsid w:val="00564701"/>
    <w:rsid w:val="00585C4B"/>
    <w:rsid w:val="0059010D"/>
    <w:rsid w:val="005B377F"/>
    <w:rsid w:val="005F236B"/>
    <w:rsid w:val="0060340A"/>
    <w:rsid w:val="00635097"/>
    <w:rsid w:val="00636D17"/>
    <w:rsid w:val="0064714D"/>
    <w:rsid w:val="006705D3"/>
    <w:rsid w:val="0067155D"/>
    <w:rsid w:val="00676F83"/>
    <w:rsid w:val="006B32ED"/>
    <w:rsid w:val="006D6C24"/>
    <w:rsid w:val="007050EA"/>
    <w:rsid w:val="00725006"/>
    <w:rsid w:val="007469DE"/>
    <w:rsid w:val="007570A0"/>
    <w:rsid w:val="007A3647"/>
    <w:rsid w:val="007D0D83"/>
    <w:rsid w:val="007D26E6"/>
    <w:rsid w:val="007D67B5"/>
    <w:rsid w:val="007F0022"/>
    <w:rsid w:val="0084718F"/>
    <w:rsid w:val="00866E16"/>
    <w:rsid w:val="0087721C"/>
    <w:rsid w:val="00885125"/>
    <w:rsid w:val="00887357"/>
    <w:rsid w:val="008A38D5"/>
    <w:rsid w:val="00904736"/>
    <w:rsid w:val="0090744B"/>
    <w:rsid w:val="009303D2"/>
    <w:rsid w:val="00936190"/>
    <w:rsid w:val="009604E5"/>
    <w:rsid w:val="009748F6"/>
    <w:rsid w:val="009931D3"/>
    <w:rsid w:val="009B1466"/>
    <w:rsid w:val="009B4996"/>
    <w:rsid w:val="009F1679"/>
    <w:rsid w:val="00A25981"/>
    <w:rsid w:val="00A27A17"/>
    <w:rsid w:val="00A60065"/>
    <w:rsid w:val="00A75ED0"/>
    <w:rsid w:val="00A95F5E"/>
    <w:rsid w:val="00AA4E9D"/>
    <w:rsid w:val="00AB2448"/>
    <w:rsid w:val="00AB2A61"/>
    <w:rsid w:val="00AD0EDF"/>
    <w:rsid w:val="00AE32BF"/>
    <w:rsid w:val="00B05626"/>
    <w:rsid w:val="00B10DB6"/>
    <w:rsid w:val="00B1794D"/>
    <w:rsid w:val="00B47DBA"/>
    <w:rsid w:val="00B56B52"/>
    <w:rsid w:val="00B61EA9"/>
    <w:rsid w:val="00B65356"/>
    <w:rsid w:val="00B72CEF"/>
    <w:rsid w:val="00BD3408"/>
    <w:rsid w:val="00BD6968"/>
    <w:rsid w:val="00BF2F6D"/>
    <w:rsid w:val="00C01030"/>
    <w:rsid w:val="00C310C4"/>
    <w:rsid w:val="00C50356"/>
    <w:rsid w:val="00CA5CA9"/>
    <w:rsid w:val="00CE13BC"/>
    <w:rsid w:val="00CE4FA4"/>
    <w:rsid w:val="00CE68A9"/>
    <w:rsid w:val="00D22837"/>
    <w:rsid w:val="00D503D9"/>
    <w:rsid w:val="00D52DC1"/>
    <w:rsid w:val="00D54D71"/>
    <w:rsid w:val="00D63215"/>
    <w:rsid w:val="00D75349"/>
    <w:rsid w:val="00D93D98"/>
    <w:rsid w:val="00DA0141"/>
    <w:rsid w:val="00DB3D06"/>
    <w:rsid w:val="00DC12BF"/>
    <w:rsid w:val="00DC6C20"/>
    <w:rsid w:val="00DE0CD0"/>
    <w:rsid w:val="00DF3BCA"/>
    <w:rsid w:val="00E30A57"/>
    <w:rsid w:val="00E33DCA"/>
    <w:rsid w:val="00E64D5E"/>
    <w:rsid w:val="00EA5B1A"/>
    <w:rsid w:val="00EA738A"/>
    <w:rsid w:val="00EB7322"/>
    <w:rsid w:val="00EB7D80"/>
    <w:rsid w:val="00EE3A45"/>
    <w:rsid w:val="00EF0214"/>
    <w:rsid w:val="00EF508D"/>
    <w:rsid w:val="00F31E8B"/>
    <w:rsid w:val="00F3736C"/>
    <w:rsid w:val="00F37CEE"/>
    <w:rsid w:val="00F62075"/>
    <w:rsid w:val="00FB0282"/>
    <w:rsid w:val="00FB6108"/>
    <w:rsid w:val="00FD623B"/>
    <w:rsid w:val="00FE77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3A09"/>
  <w15:docId w15:val="{4F8008A3-BE90-4A39-B650-31CD7556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E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6F83"/>
    <w:pPr>
      <w:ind w:left="720"/>
      <w:contextualSpacing/>
    </w:pPr>
  </w:style>
  <w:style w:type="paragraph" w:styleId="Corpsdetexte2">
    <w:name w:val="Body Text 2"/>
    <w:basedOn w:val="Normal"/>
    <w:link w:val="Corpsdetexte2Car"/>
    <w:uiPriority w:val="99"/>
    <w:semiHidden/>
    <w:unhideWhenUsed/>
    <w:rsid w:val="00676F83"/>
    <w:pPr>
      <w:spacing w:after="120" w:line="480" w:lineRule="auto"/>
    </w:pPr>
  </w:style>
  <w:style w:type="character" w:customStyle="1" w:styleId="Corpsdetexte2Car">
    <w:name w:val="Corps de texte 2 Car"/>
    <w:basedOn w:val="Policepardfaut"/>
    <w:link w:val="Corpsdetexte2"/>
    <w:uiPriority w:val="99"/>
    <w:semiHidden/>
    <w:rsid w:val="00676F83"/>
  </w:style>
  <w:style w:type="table" w:styleId="Grilledutableau">
    <w:name w:val="Table Grid"/>
    <w:basedOn w:val="TableauNormal"/>
    <w:uiPriority w:val="59"/>
    <w:rsid w:val="00AB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D623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FD62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623B"/>
    <w:rPr>
      <w:rFonts w:ascii="Tahoma" w:hAnsi="Tahoma" w:cs="Tahoma"/>
      <w:sz w:val="16"/>
      <w:szCs w:val="16"/>
    </w:rPr>
  </w:style>
  <w:style w:type="table" w:customStyle="1" w:styleId="Grilledutableau2">
    <w:name w:val="Grille du tableau2"/>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F2F6D"/>
    <w:pPr>
      <w:spacing w:after="0" w:line="240" w:lineRule="auto"/>
    </w:pPr>
  </w:style>
  <w:style w:type="paragraph" w:customStyle="1" w:styleId="TableParagraph">
    <w:name w:val="Table Paragraph"/>
    <w:basedOn w:val="Normal"/>
    <w:uiPriority w:val="1"/>
    <w:qFormat/>
    <w:rsid w:val="00AA4E9D"/>
    <w:pPr>
      <w:widowControl w:val="0"/>
      <w:autoSpaceDE w:val="0"/>
      <w:autoSpaceDN w:val="0"/>
      <w:spacing w:after="0" w:line="240" w:lineRule="auto"/>
    </w:pPr>
    <w:rPr>
      <w:rFonts w:ascii="Trebuchet MS" w:eastAsia="Trebuchet MS" w:hAnsi="Trebuchet MS" w:cs="Trebuchet MS"/>
    </w:rPr>
  </w:style>
  <w:style w:type="table" w:customStyle="1" w:styleId="Grilledutableau11">
    <w:name w:val="Grille du tableau1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E0CD0"/>
    <w:rPr>
      <w:color w:val="0000FF" w:themeColor="hyperlink"/>
      <w:u w:val="single"/>
    </w:rPr>
  </w:style>
  <w:style w:type="paragraph" w:styleId="Corpsdetexte">
    <w:name w:val="Body Text"/>
    <w:basedOn w:val="Normal"/>
    <w:link w:val="CorpsdetexteCar"/>
    <w:uiPriority w:val="99"/>
    <w:semiHidden/>
    <w:unhideWhenUsed/>
    <w:rsid w:val="006B32ED"/>
    <w:pPr>
      <w:spacing w:after="120"/>
    </w:pPr>
  </w:style>
  <w:style w:type="character" w:customStyle="1" w:styleId="CorpsdetexteCar">
    <w:name w:val="Corps de texte Car"/>
    <w:basedOn w:val="Policepardfaut"/>
    <w:link w:val="Corpsdetexte"/>
    <w:uiPriority w:val="99"/>
    <w:semiHidden/>
    <w:rsid w:val="006B32ED"/>
  </w:style>
  <w:style w:type="numbering" w:customStyle="1" w:styleId="WWNum1">
    <w:name w:val="WWNum1"/>
    <w:rsid w:val="00885125"/>
    <w:pPr>
      <w:numPr>
        <w:numId w:val="4"/>
      </w:numPr>
    </w:pPr>
  </w:style>
  <w:style w:type="numbering" w:customStyle="1" w:styleId="WWNum2">
    <w:name w:val="WWNum2"/>
    <w:rsid w:val="00885125"/>
    <w:pPr>
      <w:numPr>
        <w:numId w:val="7"/>
      </w:numPr>
    </w:pPr>
  </w:style>
  <w:style w:type="numbering" w:customStyle="1" w:styleId="WWNum3">
    <w:name w:val="WWNum3"/>
    <w:rsid w:val="00885125"/>
    <w:pPr>
      <w:numPr>
        <w:numId w:val="9"/>
      </w:numPr>
    </w:pPr>
  </w:style>
  <w:style w:type="numbering" w:customStyle="1" w:styleId="WWNum4">
    <w:name w:val="WWNum4"/>
    <w:rsid w:val="00885125"/>
    <w:pPr>
      <w:numPr>
        <w:numId w:val="12"/>
      </w:numPr>
    </w:pPr>
  </w:style>
  <w:style w:type="numbering" w:customStyle="1" w:styleId="WWNum5">
    <w:name w:val="WWNum5"/>
    <w:rsid w:val="00885125"/>
    <w:pPr>
      <w:numPr>
        <w:numId w:val="16"/>
      </w:numPr>
    </w:pPr>
  </w:style>
  <w:style w:type="numbering" w:customStyle="1" w:styleId="WWNum6">
    <w:name w:val="WWNum6"/>
    <w:rsid w:val="00885125"/>
    <w:pPr>
      <w:numPr>
        <w:numId w:val="18"/>
      </w:numPr>
    </w:pPr>
  </w:style>
  <w:style w:type="numbering" w:customStyle="1" w:styleId="WWNum7">
    <w:name w:val="WWNum7"/>
    <w:rsid w:val="00885125"/>
    <w:pPr>
      <w:numPr>
        <w:numId w:val="21"/>
      </w:numPr>
    </w:pPr>
  </w:style>
  <w:style w:type="numbering" w:customStyle="1" w:styleId="WWNum8">
    <w:name w:val="WWNum8"/>
    <w:rsid w:val="00885125"/>
    <w:pPr>
      <w:numPr>
        <w:numId w:val="25"/>
      </w:numPr>
    </w:pPr>
  </w:style>
  <w:style w:type="numbering" w:customStyle="1" w:styleId="WWNum9">
    <w:name w:val="WWNum9"/>
    <w:rsid w:val="00885125"/>
    <w:pPr>
      <w:numPr>
        <w:numId w:val="30"/>
      </w:numPr>
    </w:pPr>
  </w:style>
  <w:style w:type="numbering" w:customStyle="1" w:styleId="WWNum10">
    <w:name w:val="WWNum10"/>
    <w:rsid w:val="00885125"/>
    <w:pPr>
      <w:numPr>
        <w:numId w:val="32"/>
      </w:numPr>
    </w:pPr>
  </w:style>
  <w:style w:type="numbering" w:customStyle="1" w:styleId="WWNum11">
    <w:name w:val="WWNum11"/>
    <w:rsid w:val="00885125"/>
    <w:pPr>
      <w:numPr>
        <w:numId w:val="36"/>
      </w:numPr>
    </w:pPr>
  </w:style>
  <w:style w:type="numbering" w:customStyle="1" w:styleId="WWNum12">
    <w:name w:val="WWNum12"/>
    <w:rsid w:val="00885125"/>
    <w:pPr>
      <w:numPr>
        <w:numId w:val="39"/>
      </w:numPr>
    </w:pPr>
  </w:style>
  <w:style w:type="paragraph" w:styleId="En-tte">
    <w:name w:val="header"/>
    <w:basedOn w:val="Normal"/>
    <w:link w:val="En-tteCar"/>
    <w:uiPriority w:val="99"/>
    <w:unhideWhenUsed/>
    <w:rsid w:val="00C01030"/>
    <w:pPr>
      <w:tabs>
        <w:tab w:val="center" w:pos="4536"/>
        <w:tab w:val="right" w:pos="9072"/>
      </w:tabs>
      <w:spacing w:after="0" w:line="240" w:lineRule="auto"/>
    </w:pPr>
  </w:style>
  <w:style w:type="character" w:customStyle="1" w:styleId="En-tteCar">
    <w:name w:val="En-tête Car"/>
    <w:basedOn w:val="Policepardfaut"/>
    <w:link w:val="En-tte"/>
    <w:uiPriority w:val="99"/>
    <w:rsid w:val="00C01030"/>
  </w:style>
  <w:style w:type="paragraph" w:styleId="Pieddepage">
    <w:name w:val="footer"/>
    <w:basedOn w:val="Normal"/>
    <w:link w:val="PieddepageCar"/>
    <w:uiPriority w:val="99"/>
    <w:unhideWhenUsed/>
    <w:rsid w:val="00C010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030"/>
  </w:style>
  <w:style w:type="character" w:styleId="Mentionnonrsolue">
    <w:name w:val="Unresolved Mention"/>
    <w:basedOn w:val="Policepardfaut"/>
    <w:uiPriority w:val="99"/>
    <w:semiHidden/>
    <w:unhideWhenUsed/>
    <w:rsid w:val="002B7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601">
      <w:bodyDiv w:val="1"/>
      <w:marLeft w:val="0"/>
      <w:marRight w:val="0"/>
      <w:marTop w:val="0"/>
      <w:marBottom w:val="0"/>
      <w:divBdr>
        <w:top w:val="none" w:sz="0" w:space="0" w:color="auto"/>
        <w:left w:val="none" w:sz="0" w:space="0" w:color="auto"/>
        <w:bottom w:val="none" w:sz="0" w:space="0" w:color="auto"/>
        <w:right w:val="none" w:sz="0" w:space="0" w:color="auto"/>
      </w:divBdr>
    </w:div>
    <w:div w:id="158734949">
      <w:bodyDiv w:val="1"/>
      <w:marLeft w:val="0"/>
      <w:marRight w:val="0"/>
      <w:marTop w:val="0"/>
      <w:marBottom w:val="0"/>
      <w:divBdr>
        <w:top w:val="none" w:sz="0" w:space="0" w:color="auto"/>
        <w:left w:val="none" w:sz="0" w:space="0" w:color="auto"/>
        <w:bottom w:val="none" w:sz="0" w:space="0" w:color="auto"/>
        <w:right w:val="none" w:sz="0" w:space="0" w:color="auto"/>
      </w:divBdr>
    </w:div>
    <w:div w:id="423694481">
      <w:bodyDiv w:val="1"/>
      <w:marLeft w:val="0"/>
      <w:marRight w:val="0"/>
      <w:marTop w:val="0"/>
      <w:marBottom w:val="0"/>
      <w:divBdr>
        <w:top w:val="none" w:sz="0" w:space="0" w:color="auto"/>
        <w:left w:val="none" w:sz="0" w:space="0" w:color="auto"/>
        <w:bottom w:val="none" w:sz="0" w:space="0" w:color="auto"/>
        <w:right w:val="none" w:sz="0" w:space="0" w:color="auto"/>
      </w:divBdr>
    </w:div>
    <w:div w:id="521239451">
      <w:bodyDiv w:val="1"/>
      <w:marLeft w:val="0"/>
      <w:marRight w:val="0"/>
      <w:marTop w:val="0"/>
      <w:marBottom w:val="0"/>
      <w:divBdr>
        <w:top w:val="none" w:sz="0" w:space="0" w:color="auto"/>
        <w:left w:val="none" w:sz="0" w:space="0" w:color="auto"/>
        <w:bottom w:val="none" w:sz="0" w:space="0" w:color="auto"/>
        <w:right w:val="none" w:sz="0" w:space="0" w:color="auto"/>
      </w:divBdr>
    </w:div>
    <w:div w:id="591008715">
      <w:bodyDiv w:val="1"/>
      <w:marLeft w:val="0"/>
      <w:marRight w:val="0"/>
      <w:marTop w:val="0"/>
      <w:marBottom w:val="0"/>
      <w:divBdr>
        <w:top w:val="none" w:sz="0" w:space="0" w:color="auto"/>
        <w:left w:val="none" w:sz="0" w:space="0" w:color="auto"/>
        <w:bottom w:val="none" w:sz="0" w:space="0" w:color="auto"/>
        <w:right w:val="none" w:sz="0" w:space="0" w:color="auto"/>
      </w:divBdr>
    </w:div>
    <w:div w:id="1322348303">
      <w:bodyDiv w:val="1"/>
      <w:marLeft w:val="0"/>
      <w:marRight w:val="0"/>
      <w:marTop w:val="0"/>
      <w:marBottom w:val="0"/>
      <w:divBdr>
        <w:top w:val="none" w:sz="0" w:space="0" w:color="auto"/>
        <w:left w:val="none" w:sz="0" w:space="0" w:color="auto"/>
        <w:bottom w:val="none" w:sz="0" w:space="0" w:color="auto"/>
        <w:right w:val="none" w:sz="0" w:space="0" w:color="auto"/>
      </w:divBdr>
    </w:div>
    <w:div w:id="1771585596">
      <w:bodyDiv w:val="1"/>
      <w:marLeft w:val="0"/>
      <w:marRight w:val="0"/>
      <w:marTop w:val="0"/>
      <w:marBottom w:val="0"/>
      <w:divBdr>
        <w:top w:val="none" w:sz="0" w:space="0" w:color="auto"/>
        <w:left w:val="none" w:sz="0" w:space="0" w:color="auto"/>
        <w:bottom w:val="none" w:sz="0" w:space="0" w:color="auto"/>
        <w:right w:val="none" w:sz="0" w:space="0" w:color="auto"/>
      </w:divBdr>
    </w:div>
    <w:div w:id="1843618477">
      <w:bodyDiv w:val="1"/>
      <w:marLeft w:val="0"/>
      <w:marRight w:val="0"/>
      <w:marTop w:val="0"/>
      <w:marBottom w:val="0"/>
      <w:divBdr>
        <w:top w:val="none" w:sz="0" w:space="0" w:color="auto"/>
        <w:left w:val="none" w:sz="0" w:space="0" w:color="auto"/>
        <w:bottom w:val="none" w:sz="0" w:space="0" w:color="auto"/>
        <w:right w:val="none" w:sz="0" w:space="0" w:color="auto"/>
      </w:divBdr>
    </w:div>
    <w:div w:id="1984043532">
      <w:bodyDiv w:val="1"/>
      <w:marLeft w:val="0"/>
      <w:marRight w:val="0"/>
      <w:marTop w:val="0"/>
      <w:marBottom w:val="0"/>
      <w:divBdr>
        <w:top w:val="none" w:sz="0" w:space="0" w:color="auto"/>
        <w:left w:val="none" w:sz="0" w:space="0" w:color="auto"/>
        <w:bottom w:val="none" w:sz="0" w:space="0" w:color="auto"/>
        <w:right w:val="none" w:sz="0" w:space="0" w:color="auto"/>
      </w:divBdr>
    </w:div>
    <w:div w:id="21153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594D2-0A77-476D-8262-C46E6E19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1498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Smaïn ABOUR</dc:creator>
  <cp:lastModifiedBy>Sophie PETIT - CDG - Maison des Communes de la Vendée</cp:lastModifiedBy>
  <cp:revision>4</cp:revision>
  <cp:lastPrinted>2022-04-05T11:08:00Z</cp:lastPrinted>
  <dcterms:created xsi:type="dcterms:W3CDTF">2026-02-05T11:05:00Z</dcterms:created>
  <dcterms:modified xsi:type="dcterms:W3CDTF">2026-02-12T15:14:00Z</dcterms:modified>
</cp:coreProperties>
</file>