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A48B5" w14:textId="3CC1F859" w:rsidR="00080764" w:rsidRDefault="00080764" w:rsidP="00080764">
      <w:r>
        <w:rPr>
          <w:noProof/>
          <w:szCs w:val="28"/>
        </w:rPr>
        <mc:AlternateContent>
          <mc:Choice Requires="wps">
            <w:drawing>
              <wp:anchor distT="0" distB="0" distL="114300" distR="114300" simplePos="0" relativeHeight="251905024" behindDoc="0" locked="0" layoutInCell="1" allowOverlap="1" wp14:anchorId="51650DAD" wp14:editId="1F71B503">
                <wp:simplePos x="0" y="0"/>
                <wp:positionH relativeFrom="page">
                  <wp:align>left</wp:align>
                </wp:positionH>
                <wp:positionV relativeFrom="paragraph">
                  <wp:posOffset>-500389</wp:posOffset>
                </wp:positionV>
                <wp:extent cx="2442210" cy="10753383"/>
                <wp:effectExtent l="0" t="0" r="0" b="0"/>
                <wp:wrapNone/>
                <wp:docPr id="1183154602" name="Rectangle 16"/>
                <wp:cNvGraphicFramePr/>
                <a:graphic xmlns:a="http://schemas.openxmlformats.org/drawingml/2006/main">
                  <a:graphicData uri="http://schemas.microsoft.com/office/word/2010/wordprocessingShape">
                    <wps:wsp>
                      <wps:cNvSpPr/>
                      <wps:spPr>
                        <a:xfrm>
                          <a:off x="0" y="0"/>
                          <a:ext cx="2442210" cy="10753383"/>
                        </a:xfrm>
                        <a:prstGeom prst="rect">
                          <a:avLst/>
                        </a:prstGeom>
                        <a:solidFill>
                          <a:srgbClr val="EE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C58247" id="Rectangle 16" o:spid="_x0000_s1026" style="position:absolute;margin-left:0;margin-top:-39.4pt;width:192.3pt;height:846.7pt;z-index:25190502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" fillcolor="#e00" stroked="f" strokeweight="2pt">
                <w10:wrap anchorx="page"/>
              </v:rect>
            </w:pict>
          </mc:Fallback>
        </mc:AlternateContent>
      </w:r>
      <w:r>
        <w:rPr>
          <w:noProof/>
        </w:rPr>
        <mc:AlternateContent>
          <mc:Choice Requires="wps">
            <w:drawing>
              <wp:anchor distT="0" distB="0" distL="114300" distR="114300" simplePos="0" relativeHeight="251908096" behindDoc="0" locked="0" layoutInCell="1" allowOverlap="1" wp14:anchorId="38FA324E" wp14:editId="60524D2C">
                <wp:simplePos x="0" y="0"/>
                <wp:positionH relativeFrom="column">
                  <wp:posOffset>-191135</wp:posOffset>
                </wp:positionH>
                <wp:positionV relativeFrom="paragraph">
                  <wp:posOffset>5067935</wp:posOffset>
                </wp:positionV>
                <wp:extent cx="1971675" cy="0"/>
                <wp:effectExtent l="0" t="0" r="0" b="0"/>
                <wp:wrapNone/>
                <wp:docPr id="948120578" name="Connecteur droit 17"/>
                <wp:cNvGraphicFramePr/>
                <a:graphic xmlns:a="http://schemas.openxmlformats.org/drawingml/2006/main">
                  <a:graphicData uri="http://schemas.microsoft.com/office/word/2010/wordprocessingShape">
                    <wps:wsp>
                      <wps:cNvCnPr/>
                      <wps:spPr>
                        <a:xfrm>
                          <a:off x="0" y="0"/>
                          <a:ext cx="1971675"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EFC159" id="Connecteur droit 17" o:spid="_x0000_s1026" style="position:absolute;z-index:251908096;visibility:visible;mso-wrap-style:square;mso-wrap-distance-left:9pt;mso-wrap-distance-top:0;mso-wrap-distance-right:9pt;mso-wrap-distance-bottom:0;mso-position-horizontal:absolute;mso-position-horizontal-relative:text;mso-position-vertical:absolute;mso-position-vertical-relative:text" from="-15.05pt,399.05pt" to="140.2pt,3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" strokecolor="white [3212]" strokeweight="1.5pt"/>
            </w:pict>
          </mc:Fallback>
        </mc:AlternateContent>
      </w:r>
    </w:p>
    <w:p w14:paraId="5F78A906" w14:textId="386D837B" w:rsidR="00080764" w:rsidRDefault="00080764" w:rsidP="00080764"/>
    <w:p w14:paraId="32F930A2" w14:textId="77777777" w:rsidR="00080764" w:rsidRPr="003B5A66" w:rsidRDefault="00080764" w:rsidP="00080764">
      <w:pPr>
        <w:spacing w:line="276" w:lineRule="auto"/>
        <w:rPr>
          <w:szCs w:val="28"/>
        </w:rPr>
      </w:pPr>
    </w:p>
    <w:p w14:paraId="1CCB8E72" w14:textId="1619057D" w:rsidR="00080764" w:rsidRDefault="00080764" w:rsidP="00080764">
      <w:pPr>
        <w:spacing w:after="200" w:line="276" w:lineRule="auto"/>
        <w:rPr>
          <w:b/>
          <w:bCs/>
          <w:color w:val="FFFFFF" w:themeColor="background1"/>
          <w:highlight w:val="red"/>
        </w:rPr>
      </w:pPr>
    </w:p>
    <w:p w14:paraId="48246BDA" w14:textId="14371C03" w:rsidR="00080764" w:rsidRDefault="00080764" w:rsidP="00080764"/>
    <w:p w14:paraId="384A6C21" w14:textId="59C34651" w:rsidR="00080764" w:rsidRDefault="00080764" w:rsidP="00080764"/>
    <w:p w14:paraId="1A22F0FA" w14:textId="4C2DE4C1" w:rsidR="00080764" w:rsidRDefault="00080764" w:rsidP="00080764"/>
    <w:p w14:paraId="49836922" w14:textId="58F43971" w:rsidR="00080764" w:rsidRDefault="002B6D23" w:rsidP="00080764">
      <w:pPr>
        <w:spacing w:after="200" w:line="276" w:lineRule="auto"/>
        <w:rPr>
          <w:b/>
          <w:bCs/>
          <w:color w:val="FFFFFF" w:themeColor="background1"/>
          <w:highlight w:val="red"/>
        </w:rPr>
      </w:pPr>
      <w:r>
        <w:rPr>
          <w:b/>
          <w:bCs/>
          <w:noProof/>
          <w:color w:val="FFFFFF" w:themeColor="background1"/>
        </w:rPr>
        <mc:AlternateContent>
          <mc:Choice Requires="wps">
            <w:drawing>
              <wp:anchor distT="0" distB="0" distL="114300" distR="114300" simplePos="0" relativeHeight="251906048" behindDoc="0" locked="0" layoutInCell="1" allowOverlap="1" wp14:anchorId="6DF3673B" wp14:editId="208E5632">
                <wp:simplePos x="0" y="0"/>
                <wp:positionH relativeFrom="column">
                  <wp:posOffset>1823720</wp:posOffset>
                </wp:positionH>
                <wp:positionV relativeFrom="paragraph">
                  <wp:posOffset>1351915</wp:posOffset>
                </wp:positionV>
                <wp:extent cx="4448175" cy="2219325"/>
                <wp:effectExtent l="0" t="0" r="0" b="0"/>
                <wp:wrapNone/>
                <wp:docPr id="102687750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2219325"/>
                        </a:xfrm>
                        <a:prstGeom prst="rect">
                          <a:avLst/>
                        </a:prstGeom>
                        <a:noFill/>
                        <a:ln w="9525">
                          <a:noFill/>
                          <a:miter lim="800000"/>
                          <a:headEnd/>
                          <a:tailEnd/>
                        </a:ln>
                      </wps:spPr>
                      <wps:txbx>
                        <w:txbxContent>
                          <w:p w14:paraId="79B6BE1F" w14:textId="77777777" w:rsidR="00080764" w:rsidRDefault="00080764" w:rsidP="00080764">
                            <w:pPr>
                              <w:rPr>
                                <w:rFonts w:ascii="Futura Md BT" w:hAnsi="Futura Md BT"/>
                                <w:b/>
                                <w:bCs/>
                                <w:color w:val="E2001A"/>
                                <w:sz w:val="72"/>
                                <w:szCs w:val="72"/>
                              </w:rPr>
                            </w:pPr>
                            <w:r>
                              <w:rPr>
                                <w:rFonts w:ascii="Futura Md BT" w:hAnsi="Futura Md BT"/>
                                <w:b/>
                                <w:bCs/>
                                <w:color w:val="E2001A"/>
                                <w:sz w:val="72"/>
                                <w:szCs w:val="72"/>
                              </w:rPr>
                              <w:t xml:space="preserve">LA </w:t>
                            </w:r>
                            <w:r w:rsidRPr="00AB25C5">
                              <w:rPr>
                                <w:rFonts w:ascii="Futura Md BT" w:hAnsi="Futura Md BT"/>
                                <w:b/>
                                <w:bCs/>
                                <w:color w:val="000000" w:themeColor="text1"/>
                                <w:sz w:val="72"/>
                                <w:szCs w:val="72"/>
                              </w:rPr>
                              <w:t xml:space="preserve">CONVOCATION ET L’INSTALLATION </w:t>
                            </w:r>
                          </w:p>
                          <w:p w14:paraId="46EDA323" w14:textId="66545D9B" w:rsidR="00080764" w:rsidRPr="005161C0" w:rsidRDefault="00080764" w:rsidP="00080764">
                            <w:pPr>
                              <w:rPr>
                                <w:color w:val="000000" w:themeColor="text1"/>
                                <w:sz w:val="72"/>
                                <w:szCs w:val="72"/>
                              </w:rPr>
                            </w:pPr>
                            <w:r>
                              <w:rPr>
                                <w:rFonts w:ascii="Futura Md BT" w:hAnsi="Futura Md BT"/>
                                <w:b/>
                                <w:bCs/>
                                <w:color w:val="E2001A"/>
                                <w:sz w:val="72"/>
                                <w:szCs w:val="72"/>
                              </w:rPr>
                              <w:t>DES INSTANCES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F3673B" id="_x0000_s1033" type="#_x0000_t202" style="position:absolute;left:0;text-align:left;margin-left:143.6pt;margin-top:106.45pt;width:350.25pt;height:174.7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" filled="f" stroked="f">
                <v:textbox>
                  <w:txbxContent>
                    <w:p w14:paraId="79B6BE1F" w14:textId="77777777" w:rsidR="00080764" w:rsidRDefault="00080764" w:rsidP="00080764">
                      <w:pPr>
                        <w:rPr>
                          <w:rFonts w:ascii="Futura Md BT" w:hAnsi="Futura Md BT"/>
                          <w:b/>
                          <w:bCs/>
                          <w:color w:val="E2001A"/>
                          <w:sz w:val="72"/>
                          <w:szCs w:val="72"/>
                        </w:rPr>
                      </w:pPr>
                      <w:r>
                        <w:rPr>
                          <w:rFonts w:ascii="Futura Md BT" w:hAnsi="Futura Md BT"/>
                          <w:b/>
                          <w:bCs/>
                          <w:color w:val="E2001A"/>
                          <w:sz w:val="72"/>
                          <w:szCs w:val="72"/>
                        </w:rPr>
                        <w:t xml:space="preserve">LA </w:t>
                      </w:r>
                      <w:r w:rsidRPr="00AB25C5">
                        <w:rPr>
                          <w:rFonts w:ascii="Futura Md BT" w:hAnsi="Futura Md BT"/>
                          <w:b/>
                          <w:bCs/>
                          <w:color w:val="000000" w:themeColor="text1"/>
                          <w:sz w:val="72"/>
                          <w:szCs w:val="72"/>
                        </w:rPr>
                        <w:t xml:space="preserve">CONVOCATION ET L’INSTALLATION </w:t>
                      </w:r>
                    </w:p>
                    <w:p w14:paraId="46EDA323" w14:textId="66545D9B" w:rsidR="00080764" w:rsidRPr="005161C0" w:rsidRDefault="00080764" w:rsidP="00080764">
                      <w:pPr>
                        <w:rPr>
                          <w:color w:val="000000" w:themeColor="text1"/>
                          <w:sz w:val="72"/>
                          <w:szCs w:val="72"/>
                        </w:rPr>
                      </w:pPr>
                      <w:r>
                        <w:rPr>
                          <w:rFonts w:ascii="Futura Md BT" w:hAnsi="Futura Md BT"/>
                          <w:b/>
                          <w:bCs/>
                          <w:color w:val="E2001A"/>
                          <w:sz w:val="72"/>
                          <w:szCs w:val="72"/>
                        </w:rPr>
                        <w:t>DES INSTANCES</w:t>
                      </w:r>
                    </w:p>
                  </w:txbxContent>
                </v:textbox>
              </v:shape>
            </w:pict>
          </mc:Fallback>
        </mc:AlternateContent>
      </w:r>
      <w:r w:rsidR="00D07E74">
        <w:rPr>
          <w:noProof/>
        </w:rPr>
        <mc:AlternateContent>
          <mc:Choice Requires="wps">
            <w:drawing>
              <wp:anchor distT="0" distB="0" distL="114300" distR="114300" simplePos="0" relativeHeight="251909120" behindDoc="0" locked="0" layoutInCell="1" allowOverlap="1" wp14:anchorId="59C38949" wp14:editId="72602181">
                <wp:simplePos x="0" y="0"/>
                <wp:positionH relativeFrom="margin">
                  <wp:posOffset>114605</wp:posOffset>
                </wp:positionH>
                <wp:positionV relativeFrom="paragraph">
                  <wp:posOffset>3121660</wp:posOffset>
                </wp:positionV>
                <wp:extent cx="1436370" cy="521970"/>
                <wp:effectExtent l="0" t="0" r="0" b="0"/>
                <wp:wrapNone/>
                <wp:docPr id="197248649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6370" cy="521970"/>
                        </a:xfrm>
                        <a:prstGeom prst="rect">
                          <a:avLst/>
                        </a:prstGeom>
                        <a:noFill/>
                        <a:ln w="9525">
                          <a:noFill/>
                          <a:miter lim="800000"/>
                          <a:headEnd/>
                          <a:tailEnd/>
                        </a:ln>
                      </wps:spPr>
                      <wps:txbx>
                        <w:txbxContent>
                          <w:p w14:paraId="2598516E" w14:textId="62CEB375" w:rsidR="00080764" w:rsidRPr="00CA611F" w:rsidRDefault="00080764" w:rsidP="00080764">
                            <w:pPr>
                              <w:rPr>
                                <w:color w:val="FFFFFF" w:themeColor="background1"/>
                                <w:sz w:val="48"/>
                                <w:szCs w:val="48"/>
                              </w:rPr>
                            </w:pPr>
                            <w:r w:rsidRPr="00CA611F">
                              <w:rPr>
                                <w:rFonts w:ascii="Futura Md BT" w:hAnsi="Futura Md BT"/>
                                <w:b/>
                                <w:bCs/>
                                <w:color w:val="FFFFFF" w:themeColor="background1"/>
                                <w:sz w:val="48"/>
                                <w:szCs w:val="48"/>
                              </w:rPr>
                              <w:t xml:space="preserve">Partie </w:t>
                            </w:r>
                            <w:r>
                              <w:rPr>
                                <w:rFonts w:ascii="Futura Md BT" w:hAnsi="Futura Md BT"/>
                                <w:b/>
                                <w:bCs/>
                                <w:color w:val="FFFFFF" w:themeColor="background1"/>
                                <w:sz w:val="48"/>
                                <w:szCs w:val="48"/>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C38949" id="_x0000_s1034" type="#_x0000_t202" style="position:absolute;left:0;text-align:left;margin-left:9pt;margin-top:245.8pt;width:113.1pt;height:41.1pt;z-index:251909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" filled="f" stroked="f">
                <v:textbox>
                  <w:txbxContent>
                    <w:p w14:paraId="2598516E" w14:textId="62CEB375" w:rsidR="00080764" w:rsidRPr="00CA611F" w:rsidRDefault="00080764" w:rsidP="00080764">
                      <w:pPr>
                        <w:rPr>
                          <w:color w:val="FFFFFF" w:themeColor="background1"/>
                          <w:sz w:val="48"/>
                          <w:szCs w:val="48"/>
                        </w:rPr>
                      </w:pPr>
                      <w:r w:rsidRPr="00CA611F">
                        <w:rPr>
                          <w:rFonts w:ascii="Futura Md BT" w:hAnsi="Futura Md BT"/>
                          <w:b/>
                          <w:bCs/>
                          <w:color w:val="FFFFFF" w:themeColor="background1"/>
                          <w:sz w:val="48"/>
                          <w:szCs w:val="48"/>
                        </w:rPr>
                        <w:t xml:space="preserve">Partie </w:t>
                      </w:r>
                      <w:r>
                        <w:rPr>
                          <w:rFonts w:ascii="Futura Md BT" w:hAnsi="Futura Md BT"/>
                          <w:b/>
                          <w:bCs/>
                          <w:color w:val="FFFFFF" w:themeColor="background1"/>
                          <w:sz w:val="48"/>
                          <w:szCs w:val="48"/>
                        </w:rPr>
                        <w:t>2</w:t>
                      </w:r>
                    </w:p>
                  </w:txbxContent>
                </v:textbox>
                <w10:wrap anchorx="margin"/>
              </v:shape>
            </w:pict>
          </mc:Fallback>
        </mc:AlternateContent>
      </w:r>
      <w:r w:rsidR="00805844">
        <w:rPr>
          <w:noProof/>
        </w:rPr>
        <w:drawing>
          <wp:anchor distT="0" distB="0" distL="114300" distR="114300" simplePos="0" relativeHeight="251927552" behindDoc="1" locked="0" layoutInCell="1" allowOverlap="1" wp14:anchorId="410D2899" wp14:editId="08FE9FA6">
            <wp:simplePos x="0" y="0"/>
            <wp:positionH relativeFrom="page">
              <wp:posOffset>253365</wp:posOffset>
            </wp:positionH>
            <wp:positionV relativeFrom="paragraph">
              <wp:posOffset>3737915</wp:posOffset>
            </wp:positionV>
            <wp:extent cx="8210972" cy="5473700"/>
            <wp:effectExtent l="0" t="0" r="0" b="0"/>
            <wp:wrapNone/>
            <wp:docPr id="281022433" name="Image 64" descr="Une image contenant intérieur, meubles, Immeuble de bureaux, sol&#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022433" name="Image 64" descr="Une image contenant intérieur, meubles, Immeuble de bureaux, sol&#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10972" cy="5473700"/>
                    </a:xfrm>
                    <a:prstGeom prst="rect">
                      <a:avLst/>
                    </a:prstGeom>
                  </pic:spPr>
                </pic:pic>
              </a:graphicData>
            </a:graphic>
            <wp14:sizeRelH relativeFrom="margin">
              <wp14:pctWidth>0</wp14:pctWidth>
            </wp14:sizeRelH>
            <wp14:sizeRelV relativeFrom="margin">
              <wp14:pctHeight>0</wp14:pctHeight>
            </wp14:sizeRelV>
          </wp:anchor>
        </w:drawing>
      </w:r>
      <w:r w:rsidR="00080764">
        <w:rPr>
          <w:b/>
          <w:bCs/>
          <w:color w:val="FFFFFF" w:themeColor="background1"/>
          <w:highlight w:val="red"/>
        </w:rPr>
        <w:br w:type="page"/>
      </w:r>
    </w:p>
    <w:p w14:paraId="7C48DD72" w14:textId="0C6B41AC" w:rsidR="00080764" w:rsidRDefault="00B562AE" w:rsidP="00080764">
      <w:r>
        <w:rPr>
          <w:noProof/>
        </w:rPr>
        <w:lastRenderedPageBreak/>
        <mc:AlternateContent>
          <mc:Choice Requires="wps">
            <w:drawing>
              <wp:anchor distT="45720" distB="45720" distL="114300" distR="114300" simplePos="0" relativeHeight="251936768" behindDoc="1" locked="0" layoutInCell="1" allowOverlap="1" wp14:anchorId="09C327D3" wp14:editId="2B57210C">
                <wp:simplePos x="0" y="0"/>
                <wp:positionH relativeFrom="column">
                  <wp:posOffset>2114093</wp:posOffset>
                </wp:positionH>
                <wp:positionV relativeFrom="paragraph">
                  <wp:posOffset>-342621</wp:posOffset>
                </wp:positionV>
                <wp:extent cx="4330065" cy="1404620"/>
                <wp:effectExtent l="0" t="0" r="0" b="0"/>
                <wp:wrapNone/>
                <wp:docPr id="113662124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7620A285" w14:textId="56D5B8BF" w:rsidR="00B562AE" w:rsidRPr="00F55EFE" w:rsidRDefault="00B562AE" w:rsidP="00B562AE">
                            <w:pPr>
                              <w:jc w:val="right"/>
                              <w:rPr>
                                <w:i/>
                                <w:iCs/>
                                <w:sz w:val="18"/>
                                <w:szCs w:val="18"/>
                              </w:rPr>
                            </w:pPr>
                            <w:r w:rsidRPr="00F55EFE">
                              <w:rPr>
                                <w:i/>
                                <w:iCs/>
                                <w:sz w:val="18"/>
                                <w:szCs w:val="18"/>
                              </w:rPr>
                              <w:t xml:space="preserve">Partie </w:t>
                            </w:r>
                            <w:r>
                              <w:rPr>
                                <w:i/>
                                <w:iCs/>
                                <w:sz w:val="18"/>
                                <w:szCs w:val="18"/>
                              </w:rPr>
                              <w:t>2</w:t>
                            </w:r>
                            <w:r w:rsidRPr="00F55EFE">
                              <w:rPr>
                                <w:i/>
                                <w:iCs/>
                                <w:sz w:val="18"/>
                                <w:szCs w:val="18"/>
                              </w:rPr>
                              <w:t xml:space="preserve"> – La </w:t>
                            </w:r>
                            <w:r>
                              <w:rPr>
                                <w:i/>
                                <w:iCs/>
                                <w:sz w:val="18"/>
                                <w:szCs w:val="18"/>
                              </w:rPr>
                              <w:t>convocation et l’installation des instances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C327D3" id="_x0000_s1035" type="#_x0000_t202" style="position:absolute;left:0;text-align:left;margin-left:166.45pt;margin-top:-27pt;width:340.95pt;height:110.6pt;z-index:-2513797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" filled="f" stroked="f">
                <v:textbox style="mso-fit-shape-to-text:t">
                  <w:txbxContent>
                    <w:p w14:paraId="7620A285" w14:textId="56D5B8BF" w:rsidR="00B562AE" w:rsidRPr="00F55EFE" w:rsidRDefault="00B562AE" w:rsidP="00B562AE">
                      <w:pPr>
                        <w:jc w:val="right"/>
                        <w:rPr>
                          <w:i/>
                          <w:iCs/>
                          <w:sz w:val="18"/>
                          <w:szCs w:val="18"/>
                        </w:rPr>
                      </w:pPr>
                      <w:r w:rsidRPr="00F55EFE">
                        <w:rPr>
                          <w:i/>
                          <w:iCs/>
                          <w:sz w:val="18"/>
                          <w:szCs w:val="18"/>
                        </w:rPr>
                        <w:t xml:space="preserve">Partie </w:t>
                      </w:r>
                      <w:r>
                        <w:rPr>
                          <w:i/>
                          <w:iCs/>
                          <w:sz w:val="18"/>
                          <w:szCs w:val="18"/>
                        </w:rPr>
                        <w:t>2</w:t>
                      </w:r>
                      <w:r w:rsidRPr="00F55EFE">
                        <w:rPr>
                          <w:i/>
                          <w:iCs/>
                          <w:sz w:val="18"/>
                          <w:szCs w:val="18"/>
                        </w:rPr>
                        <w:t xml:space="preserve"> – La </w:t>
                      </w:r>
                      <w:r>
                        <w:rPr>
                          <w:i/>
                          <w:iCs/>
                          <w:sz w:val="18"/>
                          <w:szCs w:val="18"/>
                        </w:rPr>
                        <w:t>convocation et l’installation des instances</w:t>
                      </w:r>
                    </w:p>
                  </w:txbxContent>
                </v:textbox>
              </v:shape>
            </w:pict>
          </mc:Fallback>
        </mc:AlternateContent>
      </w:r>
    </w:p>
    <w:bookmarkStart w:id="0" w:name="_Toc220424758"/>
    <w:bookmarkStart w:id="1" w:name="_Toc220424810"/>
    <w:bookmarkStart w:id="2" w:name="_Toc220494985"/>
    <w:bookmarkStart w:id="3" w:name="_Toc220508054"/>
    <w:p w14:paraId="411969D0" w14:textId="697BAC95" w:rsidR="00591BA3" w:rsidRPr="00A333BD" w:rsidRDefault="006B548E" w:rsidP="00080764">
      <w:r w:rsidRPr="00A333BD">
        <w:rPr>
          <w:noProof/>
          <w:lang w:eastAsia="fr-FR"/>
        </w:rPr>
        <mc:AlternateContent>
          <mc:Choice Requires="wps">
            <w:drawing>
              <wp:anchor distT="0" distB="0" distL="114300" distR="114300" simplePos="0" relativeHeight="251661312" behindDoc="0" locked="0" layoutInCell="1" allowOverlap="1" wp14:anchorId="65054795" wp14:editId="279412B9">
                <wp:simplePos x="0" y="0"/>
                <wp:positionH relativeFrom="page">
                  <wp:posOffset>-50800</wp:posOffset>
                </wp:positionH>
                <wp:positionV relativeFrom="paragraph">
                  <wp:posOffset>249555</wp:posOffset>
                </wp:positionV>
                <wp:extent cx="660400" cy="221615"/>
                <wp:effectExtent l="0" t="0" r="6350" b="6985"/>
                <wp:wrapNone/>
                <wp:docPr id="2" name="Rectangle 2"/>
                <wp:cNvGraphicFramePr/>
                <a:graphic xmlns:a="http://schemas.openxmlformats.org/drawingml/2006/main">
                  <a:graphicData uri="http://schemas.microsoft.com/office/word/2010/wordprocessingShape">
                    <wps:wsp>
                      <wps:cNvSpPr/>
                      <wps:spPr>
                        <a:xfrm>
                          <a:off x="0" y="0"/>
                          <a:ext cx="660400" cy="221615"/>
                        </a:xfrm>
                        <a:prstGeom prst="rect">
                          <a:avLst/>
                        </a:prstGeom>
                        <a:solidFill>
                          <a:srgbClr val="E2001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CB198B" id="Rectangle 2" o:spid="_x0000_s1026" style="position:absolute;margin-left:-4pt;margin-top:19.65pt;width:52pt;height:17.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" fillcolor="#e2001a" stroked="f" strokeweight="2pt">
                <w10:wrap anchorx="page"/>
              </v:rect>
            </w:pict>
          </mc:Fallback>
        </mc:AlternateContent>
      </w:r>
      <w:bookmarkEnd w:id="0"/>
      <w:bookmarkEnd w:id="1"/>
      <w:bookmarkEnd w:id="2"/>
      <w:bookmarkEnd w:id="3"/>
    </w:p>
    <w:p w14:paraId="06FD2D7A" w14:textId="798E7717" w:rsidR="00591BA3" w:rsidRPr="00A333BD" w:rsidRDefault="00591BA3" w:rsidP="001C181C">
      <w:pPr>
        <w:pStyle w:val="Titre11"/>
      </w:pPr>
      <w:bookmarkStart w:id="4" w:name="_Toc220424759"/>
      <w:bookmarkStart w:id="5" w:name="_Toc220424811"/>
      <w:bookmarkStart w:id="6" w:name="_Toc220494986"/>
      <w:bookmarkStart w:id="7" w:name="_Toc220508055"/>
      <w:r w:rsidRPr="00A333BD">
        <w:t>2.1 Convocation du conseil municipal</w:t>
      </w:r>
      <w:bookmarkEnd w:id="4"/>
      <w:bookmarkEnd w:id="5"/>
      <w:bookmarkEnd w:id="6"/>
      <w:bookmarkEnd w:id="7"/>
    </w:p>
    <w:p w14:paraId="39C65DCA" w14:textId="77777777" w:rsidR="00591BA3" w:rsidRPr="003B5A66" w:rsidRDefault="00591BA3" w:rsidP="00591BA3"/>
    <w:p w14:paraId="656BB73A" w14:textId="77777777" w:rsidR="007F7FBB" w:rsidRPr="003B5A66" w:rsidRDefault="007F7FBB" w:rsidP="00591BA3"/>
    <w:p w14:paraId="0A08D844" w14:textId="0E28413F" w:rsidR="00591BA3" w:rsidRPr="003B5A66" w:rsidRDefault="00591BA3" w:rsidP="00591BA3">
      <w:pPr>
        <w:pStyle w:val="Pa1"/>
        <w:rPr>
          <w:rStyle w:val="A7"/>
          <w:rFonts w:ascii="Futura Lt BT" w:hAnsi="Futura Lt BT"/>
          <w:color w:val="000000" w:themeColor="text1"/>
          <w:sz w:val="22"/>
          <w:szCs w:val="22"/>
        </w:rPr>
      </w:pPr>
      <w:r w:rsidRPr="003B5A66">
        <w:rPr>
          <w:rStyle w:val="A7"/>
          <w:rFonts w:ascii="Futura Lt BT" w:hAnsi="Futura Lt BT"/>
          <w:color w:val="000000" w:themeColor="text1"/>
          <w:sz w:val="22"/>
          <w:szCs w:val="22"/>
        </w:rPr>
        <w:t>Selon l’article L</w:t>
      </w:r>
      <w:r w:rsidR="007F7FBB" w:rsidRPr="003B5A66">
        <w:rPr>
          <w:rStyle w:val="A7"/>
          <w:rFonts w:ascii="Futura Lt BT" w:hAnsi="Futura Lt BT"/>
          <w:color w:val="000000" w:themeColor="text1"/>
          <w:sz w:val="22"/>
          <w:szCs w:val="22"/>
        </w:rPr>
        <w:t>.</w:t>
      </w:r>
      <w:r w:rsidRPr="003B5A66">
        <w:rPr>
          <w:rStyle w:val="A7"/>
          <w:rFonts w:ascii="Futura Lt BT" w:hAnsi="Futura Lt BT"/>
          <w:color w:val="000000" w:themeColor="text1"/>
          <w:sz w:val="22"/>
          <w:szCs w:val="22"/>
        </w:rPr>
        <w:t xml:space="preserve"> 2121-7 du CGCT, lors du renouvellement général des conseils municipaux, la 1</w:t>
      </w:r>
      <w:r w:rsidRPr="003B5A66">
        <w:rPr>
          <w:rStyle w:val="A7"/>
          <w:rFonts w:ascii="Futura Lt BT" w:hAnsi="Futura Lt BT"/>
          <w:color w:val="000000" w:themeColor="text1"/>
          <w:sz w:val="22"/>
          <w:szCs w:val="22"/>
          <w:vertAlign w:val="superscript"/>
        </w:rPr>
        <w:t>ère</w:t>
      </w:r>
      <w:r w:rsidR="0070427C" w:rsidRPr="003B5A66">
        <w:rPr>
          <w:rStyle w:val="A7"/>
          <w:rFonts w:ascii="Futura Lt BT" w:hAnsi="Futura Lt BT"/>
          <w:color w:val="000000" w:themeColor="text1"/>
          <w:sz w:val="22"/>
          <w:szCs w:val="22"/>
        </w:rPr>
        <w:t> </w:t>
      </w:r>
      <w:r w:rsidRPr="003B5A66">
        <w:rPr>
          <w:rStyle w:val="A7"/>
          <w:rFonts w:ascii="Futura Lt BT" w:hAnsi="Futura Lt BT"/>
          <w:color w:val="000000" w:themeColor="text1"/>
          <w:sz w:val="22"/>
          <w:szCs w:val="22"/>
        </w:rPr>
        <w:t>réunion se tient de plein droit, au plus tôt le vendredi, et au plus tard le dimanche suivant le tour de scrutin à l’issue duquel le conseil municipal a été élu au complet.</w:t>
      </w:r>
    </w:p>
    <w:p w14:paraId="105D5FEE" w14:textId="77777777" w:rsidR="00591BA3" w:rsidRPr="003B5A66" w:rsidRDefault="00591BA3" w:rsidP="00591BA3">
      <w:pPr>
        <w:rPr>
          <w:color w:val="000000" w:themeColor="text1"/>
        </w:rPr>
      </w:pPr>
    </w:p>
    <w:p w14:paraId="6935DBEA" w14:textId="77777777" w:rsidR="00591BA3" w:rsidRPr="003B5A66" w:rsidRDefault="00591BA3" w:rsidP="00591BA3">
      <w:pPr>
        <w:rPr>
          <w:color w:val="000000" w:themeColor="text1"/>
        </w:rPr>
      </w:pPr>
    </w:p>
    <w:p w14:paraId="52429186" w14:textId="3D2C8626" w:rsidR="00591BA3" w:rsidRPr="008E4625" w:rsidRDefault="00ED0458" w:rsidP="00AB25C5">
      <w:pPr>
        <w:shd w:val="clear" w:color="auto" w:fill="EE0000"/>
        <w:rPr>
          <w:b/>
          <w:bCs/>
          <w:color w:val="FFFFFF" w:themeColor="background1"/>
        </w:rPr>
      </w:pPr>
      <w:r w:rsidRPr="008E4625">
        <w:rPr>
          <w:b/>
          <w:bCs/>
          <w:color w:val="FFFFFF" w:themeColor="background1"/>
        </w:rPr>
        <w:t>QUI CONVOQUE ?</w:t>
      </w:r>
    </w:p>
    <w:p w14:paraId="5ED5A2A3" w14:textId="77777777" w:rsidR="00591BA3" w:rsidRPr="003B5A66" w:rsidRDefault="00591BA3" w:rsidP="00591BA3">
      <w:pPr>
        <w:rPr>
          <w:color w:val="000000" w:themeColor="text1"/>
        </w:rPr>
      </w:pPr>
    </w:p>
    <w:p w14:paraId="44CD22B4" w14:textId="77777777" w:rsidR="00591BA3" w:rsidRPr="003B5A66" w:rsidRDefault="00591BA3" w:rsidP="00AE5877">
      <w:pPr>
        <w:pStyle w:val="Pa1"/>
        <w:rPr>
          <w:rStyle w:val="A7"/>
          <w:rFonts w:ascii="Futura Lt BT" w:hAnsi="Futura Lt BT"/>
          <w:color w:val="000000" w:themeColor="text1"/>
          <w:sz w:val="22"/>
          <w:szCs w:val="22"/>
        </w:rPr>
      </w:pPr>
      <w:r w:rsidRPr="003B5A66">
        <w:rPr>
          <w:rStyle w:val="A7"/>
          <w:rFonts w:ascii="Futura Lt BT" w:hAnsi="Futura Lt BT"/>
          <w:color w:val="000000" w:themeColor="text1"/>
          <w:sz w:val="22"/>
          <w:szCs w:val="22"/>
        </w:rPr>
        <w:t>Il appartient au maire sortant de convoquer le nouveau conseil municipal et ce, même s’il n’est pas réélu conseiller municipal de la commune intéressée.</w:t>
      </w:r>
    </w:p>
    <w:p w14:paraId="0CB924EB" w14:textId="77777777" w:rsidR="00591BA3" w:rsidRPr="003B5A66" w:rsidRDefault="00591BA3" w:rsidP="00AE5877">
      <w:pPr>
        <w:pStyle w:val="Pa1"/>
        <w:rPr>
          <w:rStyle w:val="A7"/>
          <w:rFonts w:ascii="Futura Lt BT" w:hAnsi="Futura Lt BT"/>
          <w:color w:val="000000" w:themeColor="text1"/>
          <w:sz w:val="22"/>
          <w:szCs w:val="22"/>
        </w:rPr>
      </w:pPr>
      <w:r w:rsidRPr="003B5A66">
        <w:rPr>
          <w:rStyle w:val="A7"/>
          <w:rFonts w:ascii="Futura Lt BT" w:hAnsi="Futura Lt BT"/>
          <w:color w:val="000000" w:themeColor="text1"/>
          <w:sz w:val="22"/>
          <w:szCs w:val="22"/>
        </w:rPr>
        <w:t>A défaut, la convocation est adressée par l’adjoint dans l’ordre des nominations ou, le cas échéant, par le conseiller municipal le plus ancien dans l’ordre du tableau.</w:t>
      </w:r>
    </w:p>
    <w:p w14:paraId="1F1AB556" w14:textId="6DA0C1BF" w:rsidR="00591BA3" w:rsidRPr="003B5A66" w:rsidRDefault="00591BA3" w:rsidP="00591BA3">
      <w:pPr>
        <w:pStyle w:val="Pa1"/>
        <w:rPr>
          <w:rStyle w:val="A7"/>
          <w:rFonts w:ascii="Futura Lt BT" w:hAnsi="Futura Lt BT"/>
          <w:color w:val="000000" w:themeColor="text1"/>
          <w:sz w:val="22"/>
          <w:szCs w:val="22"/>
        </w:rPr>
      </w:pPr>
      <w:r w:rsidRPr="003B5A66">
        <w:rPr>
          <w:rStyle w:val="A7"/>
          <w:rFonts w:ascii="Futura Lt BT" w:hAnsi="Futura Lt BT"/>
          <w:color w:val="000000" w:themeColor="text1"/>
          <w:sz w:val="22"/>
          <w:szCs w:val="22"/>
        </w:rPr>
        <w:t>Par ailleurs, si le maire sortant refuse ou omet de convoquer les nouveaux élus municipaux, le préfet peut, après l’en avoir requis, accomplir cette tâche d’office, soit par lui-même, soit par un délégué spécial (article L</w:t>
      </w:r>
      <w:r w:rsidR="007F7FBB" w:rsidRPr="003B5A66">
        <w:rPr>
          <w:rStyle w:val="A7"/>
          <w:rFonts w:ascii="Futura Lt BT" w:hAnsi="Futura Lt BT"/>
          <w:color w:val="000000" w:themeColor="text1"/>
          <w:sz w:val="22"/>
          <w:szCs w:val="22"/>
        </w:rPr>
        <w:t xml:space="preserve">. </w:t>
      </w:r>
      <w:r w:rsidRPr="003B5A66">
        <w:rPr>
          <w:rStyle w:val="A7"/>
          <w:rFonts w:ascii="Futura Lt BT" w:hAnsi="Futura Lt BT"/>
          <w:color w:val="000000" w:themeColor="text1"/>
          <w:sz w:val="22"/>
          <w:szCs w:val="22"/>
        </w:rPr>
        <w:t>2122-34 du CGCT).</w:t>
      </w:r>
    </w:p>
    <w:p w14:paraId="5EAB6F3E" w14:textId="77777777" w:rsidR="00591BA3" w:rsidRPr="003B5A66" w:rsidRDefault="00591BA3" w:rsidP="00591BA3">
      <w:pPr>
        <w:rPr>
          <w:color w:val="000000" w:themeColor="text1"/>
        </w:rPr>
      </w:pPr>
    </w:p>
    <w:p w14:paraId="71D796E8" w14:textId="551D2B8F" w:rsidR="00591BA3" w:rsidRPr="001474E5" w:rsidRDefault="00591BA3" w:rsidP="00591BA3">
      <w:pPr>
        <w:rPr>
          <w:b/>
          <w:bCs/>
          <w:color w:val="000000" w:themeColor="text1"/>
        </w:rPr>
      </w:pPr>
      <w:r w:rsidRPr="001474E5">
        <w:rPr>
          <w:b/>
          <w:bCs/>
          <w:color w:val="000000" w:themeColor="text1"/>
        </w:rPr>
        <w:t>Cette tâche n’incombe ni au doyen d’âge, dont la fonction se borne à présider la séance, ni au premier conseiller nouvellement élu.</w:t>
      </w:r>
    </w:p>
    <w:p w14:paraId="76C52602" w14:textId="77777777" w:rsidR="00591BA3" w:rsidRPr="003B5A66" w:rsidRDefault="00591BA3" w:rsidP="00591BA3">
      <w:pPr>
        <w:rPr>
          <w:color w:val="000000" w:themeColor="text1"/>
        </w:rPr>
      </w:pPr>
    </w:p>
    <w:p w14:paraId="045011F1" w14:textId="77777777" w:rsidR="00591BA3" w:rsidRPr="003B5A66" w:rsidRDefault="00591BA3" w:rsidP="00591BA3">
      <w:pPr>
        <w:rPr>
          <w:color w:val="000000" w:themeColor="text1"/>
        </w:rPr>
      </w:pPr>
    </w:p>
    <w:p w14:paraId="0ECCFDBB" w14:textId="2B2A8259" w:rsidR="00591BA3" w:rsidRPr="008E4625" w:rsidRDefault="00ED0458" w:rsidP="00AB25C5">
      <w:pPr>
        <w:shd w:val="clear" w:color="auto" w:fill="EE0000"/>
        <w:rPr>
          <w:b/>
          <w:bCs/>
          <w:color w:val="FFFFFF" w:themeColor="background1"/>
        </w:rPr>
      </w:pPr>
      <w:r w:rsidRPr="008E4625">
        <w:rPr>
          <w:b/>
          <w:bCs/>
          <w:color w:val="FFFFFF" w:themeColor="background1"/>
        </w:rPr>
        <w:t>SOUS QUEL DELAI ?</w:t>
      </w:r>
    </w:p>
    <w:p w14:paraId="692EA4BB" w14:textId="77777777" w:rsidR="00591BA3" w:rsidRPr="003B5A66" w:rsidRDefault="00591BA3" w:rsidP="00591BA3">
      <w:pPr>
        <w:pStyle w:val="Pa1"/>
        <w:rPr>
          <w:rStyle w:val="A7"/>
          <w:rFonts w:ascii="Futura Lt BT" w:hAnsi="Futura Lt BT"/>
          <w:color w:val="000000" w:themeColor="text1"/>
          <w:sz w:val="22"/>
          <w:szCs w:val="22"/>
        </w:rPr>
      </w:pPr>
    </w:p>
    <w:p w14:paraId="3D7283CF" w14:textId="77777777" w:rsidR="00591BA3" w:rsidRPr="003B5A66" w:rsidRDefault="00591BA3" w:rsidP="00AE5877">
      <w:pPr>
        <w:pStyle w:val="Pa1"/>
        <w:rPr>
          <w:rStyle w:val="A7"/>
          <w:rFonts w:ascii="Futura Lt BT" w:hAnsi="Futura Lt BT"/>
          <w:color w:val="000000" w:themeColor="text1"/>
          <w:sz w:val="22"/>
          <w:szCs w:val="22"/>
        </w:rPr>
      </w:pPr>
      <w:r w:rsidRPr="003B5A66">
        <w:rPr>
          <w:rStyle w:val="A7"/>
          <w:rFonts w:ascii="Futura Lt BT" w:hAnsi="Futura Lt BT"/>
          <w:color w:val="000000" w:themeColor="text1"/>
          <w:sz w:val="22"/>
          <w:szCs w:val="22"/>
        </w:rPr>
        <w:t xml:space="preserve">Par dérogation aux dispositions des articles L. 2122-8 et L. 2121-12 du CGCT, c’est le </w:t>
      </w:r>
      <w:r w:rsidRPr="001474E5">
        <w:rPr>
          <w:rStyle w:val="A7"/>
          <w:rFonts w:ascii="Futura Lt BT" w:hAnsi="Futura Lt BT"/>
          <w:b/>
          <w:bCs/>
          <w:color w:val="000000" w:themeColor="text1"/>
          <w:sz w:val="22"/>
          <w:szCs w:val="22"/>
        </w:rPr>
        <w:t xml:space="preserve">même délai de trois jours francs </w:t>
      </w:r>
      <w:r w:rsidRPr="003B5A66">
        <w:rPr>
          <w:rStyle w:val="A7"/>
          <w:rFonts w:ascii="Futura Lt BT" w:hAnsi="Futura Lt BT"/>
          <w:color w:val="000000" w:themeColor="text1"/>
          <w:sz w:val="22"/>
          <w:szCs w:val="22"/>
        </w:rPr>
        <w:t xml:space="preserve">qui, </w:t>
      </w:r>
      <w:r w:rsidRPr="001474E5">
        <w:rPr>
          <w:rStyle w:val="A7"/>
          <w:rFonts w:ascii="Futura Lt BT" w:hAnsi="Futura Lt BT"/>
          <w:b/>
          <w:bCs/>
          <w:color w:val="000000" w:themeColor="text1"/>
          <w:sz w:val="22"/>
          <w:szCs w:val="22"/>
        </w:rPr>
        <w:t>pour toutes les communes</w:t>
      </w:r>
      <w:r w:rsidRPr="003B5A66">
        <w:rPr>
          <w:rStyle w:val="A7"/>
          <w:rFonts w:ascii="Futura Lt BT" w:hAnsi="Futura Lt BT"/>
          <w:color w:val="000000" w:themeColor="text1"/>
          <w:sz w:val="22"/>
          <w:szCs w:val="22"/>
        </w:rPr>
        <w:t>, s’applique à la convocation de la réunion de plein droit prévue par l’article L. 2121-7 du CGCT.</w:t>
      </w:r>
    </w:p>
    <w:p w14:paraId="6D3768EC" w14:textId="77777777" w:rsidR="00591BA3" w:rsidRPr="003B5A66" w:rsidRDefault="00591BA3" w:rsidP="00591BA3">
      <w:pPr>
        <w:autoSpaceDE w:val="0"/>
        <w:autoSpaceDN w:val="0"/>
        <w:adjustRightInd w:val="0"/>
        <w:rPr>
          <w:rStyle w:val="A7"/>
          <w:rFonts w:ascii="Futura Lt BT" w:hAnsi="Futura Lt BT"/>
          <w:color w:val="000000" w:themeColor="text1"/>
          <w:sz w:val="22"/>
          <w:szCs w:val="22"/>
        </w:rPr>
      </w:pPr>
    </w:p>
    <w:p w14:paraId="01C125F1" w14:textId="77777777" w:rsidR="00591BA3" w:rsidRPr="003B5A66" w:rsidRDefault="00591BA3" w:rsidP="00591BA3">
      <w:pPr>
        <w:pStyle w:val="Pa1"/>
        <w:rPr>
          <w:rStyle w:val="A7"/>
          <w:rFonts w:ascii="Futura Lt BT" w:hAnsi="Futura Lt BT"/>
          <w:color w:val="000000" w:themeColor="text1"/>
          <w:sz w:val="22"/>
          <w:szCs w:val="22"/>
        </w:rPr>
      </w:pPr>
      <w:r w:rsidRPr="003B5A66">
        <w:rPr>
          <w:rStyle w:val="A7"/>
          <w:rFonts w:ascii="Futura Lt BT" w:hAnsi="Futura Lt BT"/>
          <w:color w:val="000000" w:themeColor="text1"/>
          <w:sz w:val="22"/>
          <w:szCs w:val="22"/>
        </w:rPr>
        <w:t>La notion de jours francs s’entend pour les jours compris entre le jour d’envoi de la convocation et le jour de tenue de la séance. Ces deux dates extrêmes ne sont pas comptabilisées dans le délai des jours francs. Ainsi, si la réunion doit avoir lieu un vendredi, la convocation devra partir au plus tard le lundi précédent.</w:t>
      </w:r>
    </w:p>
    <w:p w14:paraId="69D939EF" w14:textId="77777777" w:rsidR="00591BA3" w:rsidRPr="003B5A66" w:rsidRDefault="00591BA3" w:rsidP="00591BA3">
      <w:pPr>
        <w:rPr>
          <w:color w:val="000000" w:themeColor="text1"/>
        </w:rPr>
      </w:pPr>
    </w:p>
    <w:p w14:paraId="23ED527D" w14:textId="77777777" w:rsidR="00B873A3" w:rsidRPr="003B5A66" w:rsidRDefault="00B873A3" w:rsidP="00944078">
      <w:pPr>
        <w:rPr>
          <w:rStyle w:val="A7"/>
          <w:rFonts w:ascii="Futura Lt BT" w:hAnsi="Futura Lt BT"/>
          <w:color w:val="000000" w:themeColor="text1"/>
          <w:sz w:val="22"/>
          <w:szCs w:val="22"/>
        </w:rPr>
      </w:pPr>
    </w:p>
    <w:p w14:paraId="055668AE" w14:textId="22E0A894" w:rsidR="002C350C" w:rsidRPr="001474E5" w:rsidRDefault="008A4332" w:rsidP="00944078">
      <w:pPr>
        <w:rPr>
          <w:rStyle w:val="A7"/>
          <w:rFonts w:ascii="Futura Lt BT" w:hAnsi="Futura Lt BT"/>
          <w:b/>
          <w:bCs/>
          <w:color w:val="000000" w:themeColor="text1"/>
          <w:sz w:val="22"/>
          <w:szCs w:val="22"/>
        </w:rPr>
      </w:pPr>
      <w:r w:rsidRPr="001474E5">
        <w:rPr>
          <w:rStyle w:val="A7"/>
          <w:rFonts w:ascii="Futura Lt BT" w:hAnsi="Futura Lt BT"/>
          <w:b/>
          <w:bCs/>
          <w:color w:val="000000" w:themeColor="text1"/>
          <w:sz w:val="22"/>
          <w:szCs w:val="22"/>
        </w:rPr>
        <w:t>La dérogation relative au délai de convocation pour cette séance s’agissant des communes de 3 500</w:t>
      </w:r>
      <w:r w:rsidR="00627537">
        <w:rPr>
          <w:rStyle w:val="A7"/>
          <w:rFonts w:ascii="Futura Lt BT" w:hAnsi="Futura Lt BT"/>
          <w:b/>
          <w:bCs/>
          <w:color w:val="000000" w:themeColor="text1"/>
          <w:sz w:val="22"/>
          <w:szCs w:val="22"/>
        </w:rPr>
        <w:t> </w:t>
      </w:r>
      <w:r w:rsidRPr="001474E5">
        <w:rPr>
          <w:rStyle w:val="A7"/>
          <w:rFonts w:ascii="Futura Lt BT" w:hAnsi="Futura Lt BT"/>
          <w:b/>
          <w:bCs/>
          <w:color w:val="000000" w:themeColor="text1"/>
          <w:sz w:val="22"/>
          <w:szCs w:val="22"/>
        </w:rPr>
        <w:t>habitants et plus, semble admise par la jurisprudence pour l’élection du maire, la fixation du nombre d’adjoints et leur élection.</w:t>
      </w:r>
      <w:r w:rsidR="00EA7FBC" w:rsidRPr="001474E5">
        <w:rPr>
          <w:rStyle w:val="A7"/>
          <w:rFonts w:ascii="Futura Lt BT" w:hAnsi="Futura Lt BT"/>
          <w:b/>
          <w:bCs/>
          <w:color w:val="000000" w:themeColor="text1"/>
          <w:sz w:val="22"/>
          <w:szCs w:val="22"/>
        </w:rPr>
        <w:t xml:space="preserve"> </w:t>
      </w:r>
    </w:p>
    <w:p w14:paraId="2D8FCB30" w14:textId="28ACB988" w:rsidR="008A4332" w:rsidRPr="003B5A66" w:rsidRDefault="00EA7FBC" w:rsidP="00944078">
      <w:pPr>
        <w:rPr>
          <w:rStyle w:val="A7"/>
          <w:rFonts w:ascii="Futura Lt BT" w:hAnsi="Futura Lt BT"/>
          <w:color w:val="000000" w:themeColor="text1"/>
          <w:sz w:val="22"/>
          <w:szCs w:val="22"/>
        </w:rPr>
      </w:pPr>
      <w:r w:rsidRPr="003B5A66">
        <w:rPr>
          <w:rStyle w:val="A7"/>
          <w:rFonts w:ascii="Futura Lt BT" w:hAnsi="Futura Lt BT"/>
          <w:color w:val="000000" w:themeColor="text1"/>
          <w:sz w:val="22"/>
          <w:szCs w:val="22"/>
        </w:rPr>
        <w:t>En effet</w:t>
      </w:r>
      <w:r w:rsidR="008A4332" w:rsidRPr="003B5A66">
        <w:rPr>
          <w:rStyle w:val="A7"/>
          <w:rFonts w:ascii="Futura Lt BT" w:hAnsi="Futura Lt BT"/>
          <w:color w:val="000000" w:themeColor="text1"/>
          <w:sz w:val="22"/>
          <w:szCs w:val="22"/>
        </w:rPr>
        <w:t xml:space="preserve">, </w:t>
      </w:r>
      <w:r w:rsidR="008A4332" w:rsidRPr="001474E5">
        <w:rPr>
          <w:rStyle w:val="A7"/>
          <w:rFonts w:ascii="Futura Lt BT" w:hAnsi="Futura Lt BT"/>
          <w:b/>
          <w:bCs/>
          <w:color w:val="000000" w:themeColor="text1"/>
          <w:sz w:val="22"/>
          <w:szCs w:val="22"/>
        </w:rPr>
        <w:t>les communes de plus de 3 500 habitants</w:t>
      </w:r>
      <w:r w:rsidR="008A4332" w:rsidRPr="003B5A66">
        <w:rPr>
          <w:rStyle w:val="A7"/>
          <w:rFonts w:ascii="Futura Lt BT" w:hAnsi="Futura Lt BT"/>
          <w:color w:val="000000" w:themeColor="text1"/>
          <w:sz w:val="22"/>
          <w:szCs w:val="22"/>
        </w:rPr>
        <w:t xml:space="preserve"> sont </w:t>
      </w:r>
      <w:r w:rsidRPr="003B5A66">
        <w:rPr>
          <w:rStyle w:val="A7"/>
          <w:rFonts w:ascii="Futura Lt BT" w:hAnsi="Futura Lt BT"/>
          <w:color w:val="000000" w:themeColor="text1"/>
          <w:sz w:val="22"/>
          <w:szCs w:val="22"/>
        </w:rPr>
        <w:t xml:space="preserve">normalement </w:t>
      </w:r>
      <w:r w:rsidR="008A4332" w:rsidRPr="003B5A66">
        <w:rPr>
          <w:rStyle w:val="A7"/>
          <w:rFonts w:ascii="Futura Lt BT" w:hAnsi="Futura Lt BT"/>
          <w:color w:val="000000" w:themeColor="text1"/>
          <w:sz w:val="22"/>
          <w:szCs w:val="22"/>
        </w:rPr>
        <w:t xml:space="preserve">soumises à </w:t>
      </w:r>
      <w:r w:rsidR="008A4332" w:rsidRPr="001474E5">
        <w:rPr>
          <w:rStyle w:val="A7"/>
          <w:rFonts w:ascii="Futura Lt BT" w:hAnsi="Futura Lt BT"/>
          <w:b/>
          <w:bCs/>
          <w:color w:val="000000" w:themeColor="text1"/>
          <w:sz w:val="22"/>
          <w:szCs w:val="22"/>
        </w:rPr>
        <w:t xml:space="preserve">la règle de convocation de 5 jours francs </w:t>
      </w:r>
      <w:r w:rsidR="008A4332" w:rsidRPr="003B5A66">
        <w:rPr>
          <w:rStyle w:val="A7"/>
          <w:rFonts w:ascii="Futura Lt BT" w:hAnsi="Futura Lt BT"/>
          <w:color w:val="000000" w:themeColor="text1"/>
          <w:sz w:val="22"/>
          <w:szCs w:val="22"/>
        </w:rPr>
        <w:t>(</w:t>
      </w:r>
      <w:r w:rsidR="008A4332" w:rsidRPr="003B5A66">
        <w:rPr>
          <w:rStyle w:val="A7"/>
          <w:rFonts w:ascii="Futura Lt BT" w:hAnsi="Futura Lt BT"/>
          <w:i/>
          <w:iCs/>
          <w:color w:val="000000" w:themeColor="text1"/>
          <w:sz w:val="22"/>
          <w:szCs w:val="22"/>
        </w:rPr>
        <w:t>l’exception des 3 jours ne vaut que pour l’élection de la municipalité</w:t>
      </w:r>
      <w:r w:rsidR="008A4332" w:rsidRPr="003B5A66">
        <w:rPr>
          <w:rStyle w:val="A7"/>
          <w:rFonts w:ascii="Futura Lt BT" w:hAnsi="Futura Lt BT"/>
          <w:color w:val="000000" w:themeColor="text1"/>
          <w:sz w:val="22"/>
          <w:szCs w:val="22"/>
        </w:rPr>
        <w:t xml:space="preserve">). </w:t>
      </w:r>
    </w:p>
    <w:p w14:paraId="7B7B3C85" w14:textId="6D56949A" w:rsidR="008A4332" w:rsidRPr="003B5A66" w:rsidRDefault="008A4332" w:rsidP="00944078">
      <w:pPr>
        <w:pStyle w:val="Pa1"/>
        <w:rPr>
          <w:rStyle w:val="A7"/>
          <w:rFonts w:ascii="Futura Lt BT" w:hAnsi="Futura Lt BT"/>
          <w:color w:val="000000" w:themeColor="text1"/>
          <w:sz w:val="22"/>
          <w:szCs w:val="22"/>
        </w:rPr>
      </w:pPr>
      <w:r w:rsidRPr="003B5A66">
        <w:rPr>
          <w:rStyle w:val="A7"/>
          <w:rFonts w:ascii="Futura Lt BT" w:hAnsi="Futura Lt BT"/>
          <w:color w:val="000000" w:themeColor="text1"/>
          <w:sz w:val="22"/>
          <w:szCs w:val="22"/>
        </w:rPr>
        <w:t xml:space="preserve">Si d’autres dossiers devaient être délibérés, il faudrait s’assurer que les délais de convocation des </w:t>
      </w:r>
      <w:r w:rsidRPr="003B5A66">
        <w:rPr>
          <w:rStyle w:val="A7"/>
          <w:rFonts w:ascii="Futura Lt BT" w:hAnsi="Futura Lt BT"/>
          <w:color w:val="000000" w:themeColor="text1"/>
          <w:sz w:val="22"/>
          <w:szCs w:val="22"/>
        </w:rPr>
        <w:br/>
        <w:t>5 jours francs soient bien respectés, afin de ne pas entacher d’illégalité ces délibérations.</w:t>
      </w:r>
    </w:p>
    <w:p w14:paraId="41CDB2A7" w14:textId="77777777" w:rsidR="008A4332" w:rsidRPr="003B5A66" w:rsidRDefault="008A4332" w:rsidP="00944078">
      <w:pPr>
        <w:pStyle w:val="Pa1"/>
        <w:rPr>
          <w:rStyle w:val="A7"/>
          <w:rFonts w:ascii="Futura Lt BT" w:hAnsi="Futura Lt BT"/>
          <w:color w:val="000000" w:themeColor="text1"/>
          <w:sz w:val="22"/>
          <w:szCs w:val="22"/>
        </w:rPr>
      </w:pPr>
      <w:r w:rsidRPr="003B5A66">
        <w:rPr>
          <w:rStyle w:val="A7"/>
          <w:rFonts w:ascii="Futura Lt BT" w:hAnsi="Futura Lt BT"/>
          <w:color w:val="000000" w:themeColor="text1"/>
          <w:sz w:val="22"/>
          <w:szCs w:val="22"/>
        </w:rPr>
        <w:t>En imaginant une convocation adressée aux nouveaux membres du conseil municipal dès le lundi (lendemain de la proclamation des résultats), la séance ne pourrait pas avoir lieu avant le dimanche suivant.</w:t>
      </w:r>
    </w:p>
    <w:p w14:paraId="0B4B7FB9" w14:textId="1FD97980" w:rsidR="008A4332" w:rsidRPr="003B5A66" w:rsidRDefault="00CA5623" w:rsidP="00944078">
      <w:pPr>
        <w:autoSpaceDE w:val="0"/>
        <w:autoSpaceDN w:val="0"/>
        <w:adjustRightInd w:val="0"/>
        <w:rPr>
          <w:rStyle w:val="A7"/>
          <w:rFonts w:ascii="Futura Lt BT" w:hAnsi="Futura Lt BT"/>
          <w:color w:val="000000" w:themeColor="text1"/>
          <w:sz w:val="22"/>
          <w:szCs w:val="22"/>
        </w:rPr>
      </w:pPr>
      <w:r w:rsidRPr="003B5A66">
        <w:rPr>
          <w:rStyle w:val="A7"/>
          <w:rFonts w:ascii="Futura Lt BT" w:hAnsi="Futura Lt BT"/>
          <w:color w:val="000000" w:themeColor="text1"/>
          <w:sz w:val="22"/>
          <w:szCs w:val="22"/>
        </w:rPr>
        <w:t>Le</w:t>
      </w:r>
      <w:r w:rsidR="008A4332" w:rsidRPr="003B5A66">
        <w:rPr>
          <w:rStyle w:val="A7"/>
          <w:rFonts w:ascii="Futura Lt BT" w:hAnsi="Futura Lt BT"/>
          <w:color w:val="000000" w:themeColor="text1"/>
          <w:sz w:val="22"/>
          <w:szCs w:val="22"/>
        </w:rPr>
        <w:t xml:space="preserve"> conseil municipal pourra être réuni dans les jours ou les semaines qui suivent afin de régler </w:t>
      </w:r>
      <w:r w:rsidRPr="003B5A66">
        <w:rPr>
          <w:rStyle w:val="A7"/>
          <w:rFonts w:ascii="Futura Lt BT" w:hAnsi="Futura Lt BT"/>
          <w:color w:val="000000" w:themeColor="text1"/>
          <w:sz w:val="22"/>
          <w:szCs w:val="22"/>
        </w:rPr>
        <w:t>l</w:t>
      </w:r>
      <w:r w:rsidR="008A4332" w:rsidRPr="003B5A66">
        <w:rPr>
          <w:rStyle w:val="A7"/>
          <w:rFonts w:ascii="Futura Lt BT" w:hAnsi="Futura Lt BT"/>
          <w:color w:val="000000" w:themeColor="text1"/>
          <w:sz w:val="22"/>
          <w:szCs w:val="22"/>
        </w:rPr>
        <w:t>es questions</w:t>
      </w:r>
      <w:r w:rsidRPr="003B5A66">
        <w:rPr>
          <w:rStyle w:val="A7"/>
          <w:rFonts w:ascii="Futura Lt BT" w:hAnsi="Futura Lt BT"/>
          <w:color w:val="000000" w:themeColor="text1"/>
          <w:sz w:val="22"/>
          <w:szCs w:val="22"/>
        </w:rPr>
        <w:t xml:space="preserve"> non liées à l’élection du maire et des adjoints</w:t>
      </w:r>
      <w:r w:rsidR="008A4332" w:rsidRPr="003B5A66">
        <w:rPr>
          <w:rStyle w:val="A7"/>
          <w:rFonts w:ascii="Futura Lt BT" w:hAnsi="Futura Lt BT"/>
          <w:color w:val="000000" w:themeColor="text1"/>
          <w:sz w:val="22"/>
          <w:szCs w:val="22"/>
        </w:rPr>
        <w:t>. La convocation envoyée aux conseillers municipaux devra mentionner l’ordre du jour correspondant et respecter en outre les délais de convocations propres à la commune en fonction de sa taille (L. 2121-11 et 12 du CGCT).</w:t>
      </w:r>
    </w:p>
    <w:p w14:paraId="39B603A9" w14:textId="21A8264F" w:rsidR="00B873A3" w:rsidRPr="003B5A66" w:rsidRDefault="00B873A3" w:rsidP="00944078">
      <w:pPr>
        <w:autoSpaceDE w:val="0"/>
        <w:autoSpaceDN w:val="0"/>
        <w:adjustRightInd w:val="0"/>
        <w:rPr>
          <w:rStyle w:val="A7"/>
          <w:rFonts w:ascii="Futura Lt BT" w:hAnsi="Futura Lt BT"/>
          <w:color w:val="000000" w:themeColor="text1"/>
          <w:sz w:val="22"/>
          <w:szCs w:val="22"/>
        </w:rPr>
      </w:pPr>
    </w:p>
    <w:p w14:paraId="621F19FF" w14:textId="1DE1127D" w:rsidR="001C62C0" w:rsidRPr="003B5A66" w:rsidRDefault="002E6142" w:rsidP="00944078">
      <w:pPr>
        <w:autoSpaceDE w:val="0"/>
        <w:autoSpaceDN w:val="0"/>
        <w:adjustRightInd w:val="0"/>
        <w:rPr>
          <w:rStyle w:val="A7"/>
          <w:rFonts w:ascii="Futura Lt BT" w:hAnsi="Futura Lt BT"/>
          <w:color w:val="000000" w:themeColor="text1"/>
          <w:sz w:val="22"/>
          <w:szCs w:val="22"/>
        </w:rPr>
      </w:pPr>
      <w:r>
        <w:rPr>
          <w:b/>
          <w:bCs/>
          <w:noProof/>
        </w:rPr>
        <w:drawing>
          <wp:anchor distT="0" distB="0" distL="114300" distR="114300" simplePos="0" relativeHeight="251835392" behindDoc="0" locked="0" layoutInCell="1" allowOverlap="1" wp14:anchorId="7900FCEE" wp14:editId="62B80503">
            <wp:simplePos x="0" y="0"/>
            <wp:positionH relativeFrom="column">
              <wp:posOffset>-203200</wp:posOffset>
            </wp:positionH>
            <wp:positionV relativeFrom="paragraph">
              <wp:posOffset>177165</wp:posOffset>
            </wp:positionV>
            <wp:extent cx="330200" cy="330200"/>
            <wp:effectExtent l="0" t="0" r="0" b="0"/>
            <wp:wrapNone/>
            <wp:docPr id="848282770" name="Graphique 55" descr="Livre fermé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355686" name="Graphique 568355686" descr="Livre fermé contour"/>
                    <pic:cNvPicPr/>
                  </pic:nvPicPr>
                  <pic:blipFill>
                    <a:blip r:embed="rId9">
                      <a:extLst>
                        <a:ext uri="{96DAC541-7B7A-43D3-8B79-37D633B846F1}">
                          <asvg:svgBlip xmlns:asvg="http://schemas.microsoft.com/office/drawing/2016/SVG/main" r:embed="rId10"/>
                        </a:ext>
                      </a:extLst>
                    </a:blip>
                    <a:stretch>
                      <a:fillRect/>
                    </a:stretch>
                  </pic:blipFill>
                  <pic:spPr>
                    <a:xfrm>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p>
    <w:p w14:paraId="789DF891" w14:textId="3190DFA9" w:rsidR="008A4332" w:rsidRPr="00AE5A63" w:rsidRDefault="008A4332" w:rsidP="00AE5A63">
      <w:pPr>
        <w:shd w:val="clear" w:color="auto" w:fill="FDE9D9" w:themeFill="accent6" w:themeFillTint="33"/>
        <w:autoSpaceDE w:val="0"/>
        <w:autoSpaceDN w:val="0"/>
        <w:adjustRightInd w:val="0"/>
        <w:ind w:left="284"/>
        <w:rPr>
          <w:rStyle w:val="A7"/>
          <w:rFonts w:ascii="Futura Lt BT" w:hAnsi="Futura Lt BT"/>
          <w:b/>
          <w:bCs/>
          <w:color w:val="auto"/>
          <w:sz w:val="22"/>
          <w:szCs w:val="22"/>
        </w:rPr>
      </w:pPr>
      <w:r w:rsidRPr="00AE5A63">
        <w:rPr>
          <w:rStyle w:val="A7"/>
          <w:rFonts w:ascii="Futura Lt BT" w:hAnsi="Futura Lt BT"/>
          <w:b/>
          <w:bCs/>
          <w:color w:val="auto"/>
          <w:sz w:val="22"/>
          <w:szCs w:val="22"/>
        </w:rPr>
        <w:t>Article L. 2121-11 du CGCT</w:t>
      </w:r>
    </w:p>
    <w:p w14:paraId="5F55CD08" w14:textId="77777777" w:rsidR="008A4332" w:rsidRPr="00AE5A63" w:rsidRDefault="008A4332" w:rsidP="00AE5A63">
      <w:pPr>
        <w:shd w:val="clear" w:color="auto" w:fill="FDE9D9" w:themeFill="accent6" w:themeFillTint="33"/>
        <w:autoSpaceDE w:val="0"/>
        <w:autoSpaceDN w:val="0"/>
        <w:adjustRightInd w:val="0"/>
        <w:ind w:left="284"/>
        <w:rPr>
          <w:rStyle w:val="A7"/>
          <w:rFonts w:ascii="Futura Lt BT" w:hAnsi="Futura Lt BT"/>
          <w:color w:val="auto"/>
          <w:sz w:val="22"/>
          <w:szCs w:val="22"/>
        </w:rPr>
      </w:pPr>
      <w:r w:rsidRPr="00AE5A63">
        <w:rPr>
          <w:rStyle w:val="A7"/>
          <w:rFonts w:ascii="Futura Lt BT" w:hAnsi="Futura Lt BT"/>
          <w:color w:val="auto"/>
          <w:sz w:val="22"/>
          <w:szCs w:val="22"/>
        </w:rPr>
        <w:t>Dans les communes de moins de 3 500 habitants, la convocation est adressée trois jours francs au moins avant celui de la réunion.</w:t>
      </w:r>
    </w:p>
    <w:p w14:paraId="79A79D92" w14:textId="77777777" w:rsidR="008A4332" w:rsidRPr="00AE5A63" w:rsidRDefault="008A4332" w:rsidP="00AE5A63">
      <w:pPr>
        <w:shd w:val="clear" w:color="auto" w:fill="FDE9D9" w:themeFill="accent6" w:themeFillTint="33"/>
        <w:autoSpaceDE w:val="0"/>
        <w:autoSpaceDN w:val="0"/>
        <w:adjustRightInd w:val="0"/>
        <w:ind w:left="284"/>
        <w:rPr>
          <w:rStyle w:val="A7"/>
          <w:rFonts w:ascii="Futura Lt BT" w:hAnsi="Futura Lt BT"/>
          <w:color w:val="auto"/>
          <w:sz w:val="22"/>
          <w:szCs w:val="22"/>
        </w:rPr>
      </w:pPr>
    </w:p>
    <w:p w14:paraId="2E54D8EF" w14:textId="65AD9265" w:rsidR="008A4332" w:rsidRPr="00AE5A63" w:rsidRDefault="00B562AE" w:rsidP="00AE5A63">
      <w:pPr>
        <w:shd w:val="clear" w:color="auto" w:fill="FDE9D9" w:themeFill="accent6" w:themeFillTint="33"/>
        <w:autoSpaceDE w:val="0"/>
        <w:autoSpaceDN w:val="0"/>
        <w:adjustRightInd w:val="0"/>
        <w:ind w:left="284"/>
        <w:rPr>
          <w:rStyle w:val="A7"/>
          <w:rFonts w:ascii="Futura Lt BT" w:hAnsi="Futura Lt BT"/>
          <w:color w:val="auto"/>
          <w:sz w:val="22"/>
          <w:szCs w:val="22"/>
        </w:rPr>
      </w:pPr>
      <w:r>
        <w:rPr>
          <w:noProof/>
        </w:rPr>
        <w:lastRenderedPageBreak/>
        <mc:AlternateContent>
          <mc:Choice Requires="wps">
            <w:drawing>
              <wp:anchor distT="45720" distB="45720" distL="114300" distR="114300" simplePos="0" relativeHeight="251938816" behindDoc="1" locked="0" layoutInCell="1" allowOverlap="1" wp14:anchorId="4ED60D80" wp14:editId="3D2A862C">
                <wp:simplePos x="0" y="0"/>
                <wp:positionH relativeFrom="column">
                  <wp:posOffset>2114093</wp:posOffset>
                </wp:positionH>
                <wp:positionV relativeFrom="paragraph">
                  <wp:posOffset>-349936</wp:posOffset>
                </wp:positionV>
                <wp:extent cx="4330065" cy="1404620"/>
                <wp:effectExtent l="0" t="0" r="0" b="0"/>
                <wp:wrapNone/>
                <wp:docPr id="198556076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219D4268"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2</w:t>
                            </w:r>
                            <w:r w:rsidRPr="00F55EFE">
                              <w:rPr>
                                <w:i/>
                                <w:iCs/>
                                <w:sz w:val="18"/>
                                <w:szCs w:val="18"/>
                              </w:rPr>
                              <w:t xml:space="preserve"> – La </w:t>
                            </w:r>
                            <w:r>
                              <w:rPr>
                                <w:i/>
                                <w:iCs/>
                                <w:sz w:val="18"/>
                                <w:szCs w:val="18"/>
                              </w:rPr>
                              <w:t>convocation et l’installation des instances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D60D80" id="_x0000_s1036" type="#_x0000_t202" style="position:absolute;left:0;text-align:left;margin-left:166.45pt;margin-top:-27.55pt;width:340.95pt;height:110.6pt;z-index:-2513776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" filled="f" stroked="f">
                <v:textbox style="mso-fit-shape-to-text:t">
                  <w:txbxContent>
                    <w:p w14:paraId="219D4268"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2</w:t>
                      </w:r>
                      <w:r w:rsidRPr="00F55EFE">
                        <w:rPr>
                          <w:i/>
                          <w:iCs/>
                          <w:sz w:val="18"/>
                          <w:szCs w:val="18"/>
                        </w:rPr>
                        <w:t xml:space="preserve"> – La </w:t>
                      </w:r>
                      <w:r>
                        <w:rPr>
                          <w:i/>
                          <w:iCs/>
                          <w:sz w:val="18"/>
                          <w:szCs w:val="18"/>
                        </w:rPr>
                        <w:t>convocation et l’installation des instances</w:t>
                      </w:r>
                    </w:p>
                  </w:txbxContent>
                </v:textbox>
              </v:shape>
            </w:pict>
          </mc:Fallback>
        </mc:AlternateContent>
      </w:r>
      <w:r w:rsidR="008A4332" w:rsidRPr="00AE5A63">
        <w:rPr>
          <w:rStyle w:val="A7"/>
          <w:rFonts w:ascii="Futura Lt BT" w:hAnsi="Futura Lt BT"/>
          <w:b/>
          <w:bCs/>
          <w:color w:val="auto"/>
          <w:sz w:val="22"/>
          <w:szCs w:val="22"/>
        </w:rPr>
        <w:t>En cas d'urgence</w:t>
      </w:r>
      <w:r w:rsidR="001C62C0" w:rsidRPr="00AE5A63">
        <w:rPr>
          <w:rStyle w:val="A7"/>
          <w:rFonts w:ascii="Futura Lt BT" w:hAnsi="Futura Lt BT"/>
          <w:color w:val="auto"/>
          <w:sz w:val="22"/>
          <w:szCs w:val="22"/>
        </w:rPr>
        <w:t xml:space="preserve"> (*)</w:t>
      </w:r>
      <w:r w:rsidR="008A4332" w:rsidRPr="00AE5A63">
        <w:rPr>
          <w:rStyle w:val="A7"/>
          <w:rFonts w:ascii="Futura Lt BT" w:hAnsi="Futura Lt BT"/>
          <w:color w:val="auto"/>
          <w:sz w:val="22"/>
          <w:szCs w:val="22"/>
        </w:rPr>
        <w:t>, le délai peut être abrégé par le maire, sans pouvoir être toutefois inférieur à un jour franc. Le maire en rend compte dès l'ouverture de la séance au conseil municipal qui se prononce sur l'urgence et peut décider le renvoi de la discussion, pour tout ou partie, à l'ordre du jour d'une séance ultérieure.</w:t>
      </w:r>
    </w:p>
    <w:p w14:paraId="08131C13" w14:textId="77777777" w:rsidR="008A4332" w:rsidRPr="00AE5A63" w:rsidRDefault="008A4332" w:rsidP="00AE5A63">
      <w:pPr>
        <w:shd w:val="clear" w:color="auto" w:fill="FDE9D9" w:themeFill="accent6" w:themeFillTint="33"/>
        <w:autoSpaceDE w:val="0"/>
        <w:autoSpaceDN w:val="0"/>
        <w:adjustRightInd w:val="0"/>
        <w:ind w:left="284"/>
        <w:rPr>
          <w:rStyle w:val="A7"/>
          <w:rFonts w:ascii="Futura Lt BT" w:hAnsi="Futura Lt BT"/>
          <w:color w:val="auto"/>
          <w:sz w:val="22"/>
          <w:szCs w:val="22"/>
        </w:rPr>
      </w:pPr>
    </w:p>
    <w:p w14:paraId="6028B0CF" w14:textId="1955764D" w:rsidR="008A4332" w:rsidRPr="00AE5A63" w:rsidRDefault="001C62C0" w:rsidP="00AE5A63">
      <w:pPr>
        <w:shd w:val="clear" w:color="auto" w:fill="FDE9D9" w:themeFill="accent6" w:themeFillTint="33"/>
        <w:autoSpaceDE w:val="0"/>
        <w:autoSpaceDN w:val="0"/>
        <w:adjustRightInd w:val="0"/>
        <w:ind w:left="284"/>
        <w:rPr>
          <w:rStyle w:val="A7"/>
          <w:rFonts w:ascii="Futura Lt BT" w:hAnsi="Futura Lt BT"/>
          <w:i/>
          <w:iCs/>
          <w:color w:val="auto"/>
          <w:sz w:val="22"/>
          <w:szCs w:val="22"/>
        </w:rPr>
      </w:pPr>
      <w:r w:rsidRPr="00AE5A63">
        <w:rPr>
          <w:rStyle w:val="A7"/>
          <w:rFonts w:ascii="Futura Lt BT" w:hAnsi="Futura Lt BT"/>
          <w:i/>
          <w:iCs/>
          <w:color w:val="auto"/>
          <w:sz w:val="22"/>
          <w:szCs w:val="22"/>
        </w:rPr>
        <w:t xml:space="preserve">(*) : </w:t>
      </w:r>
      <w:r w:rsidRPr="00AE5A63">
        <w:rPr>
          <w:rStyle w:val="A7"/>
          <w:rFonts w:ascii="Futura Lt BT" w:hAnsi="Futura Lt BT"/>
          <w:b/>
          <w:bCs/>
          <w:i/>
          <w:iCs/>
          <w:color w:val="auto"/>
          <w:sz w:val="22"/>
          <w:szCs w:val="22"/>
        </w:rPr>
        <w:t>le délai d’urgence</w:t>
      </w:r>
      <w:r w:rsidRPr="00AE5A63">
        <w:rPr>
          <w:rStyle w:val="A7"/>
          <w:rFonts w:ascii="Futura Lt BT" w:hAnsi="Futura Lt BT"/>
          <w:i/>
          <w:iCs/>
          <w:color w:val="auto"/>
          <w:sz w:val="22"/>
          <w:szCs w:val="22"/>
        </w:rPr>
        <w:t xml:space="preserve"> prévu par le CGCT permettant d’abréger le délai de convocation ne s’applique pas lors de l’installation du conseil municipal.</w:t>
      </w:r>
    </w:p>
    <w:p w14:paraId="26641217" w14:textId="00BE104D" w:rsidR="001C62C0" w:rsidRPr="003B5A66" w:rsidRDefault="002E6142" w:rsidP="008A4332">
      <w:pPr>
        <w:autoSpaceDE w:val="0"/>
        <w:autoSpaceDN w:val="0"/>
        <w:adjustRightInd w:val="0"/>
        <w:rPr>
          <w:rStyle w:val="A7"/>
          <w:rFonts w:ascii="Futura Lt BT" w:hAnsi="Futura Lt BT"/>
          <w:color w:val="0070C0"/>
          <w:sz w:val="22"/>
          <w:szCs w:val="22"/>
        </w:rPr>
      </w:pPr>
      <w:r>
        <w:rPr>
          <w:b/>
          <w:bCs/>
          <w:noProof/>
        </w:rPr>
        <w:drawing>
          <wp:anchor distT="0" distB="0" distL="114300" distR="114300" simplePos="0" relativeHeight="251837440" behindDoc="0" locked="0" layoutInCell="1" allowOverlap="1" wp14:anchorId="02CA5601" wp14:editId="7F19DA0E">
            <wp:simplePos x="0" y="0"/>
            <wp:positionH relativeFrom="column">
              <wp:posOffset>-177800</wp:posOffset>
            </wp:positionH>
            <wp:positionV relativeFrom="paragraph">
              <wp:posOffset>170815</wp:posOffset>
            </wp:positionV>
            <wp:extent cx="330200" cy="330200"/>
            <wp:effectExtent l="0" t="0" r="0" b="0"/>
            <wp:wrapNone/>
            <wp:docPr id="416720888" name="Graphique 55" descr="Livre fermé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355686" name="Graphique 568355686" descr="Livre fermé contour"/>
                    <pic:cNvPicPr/>
                  </pic:nvPicPr>
                  <pic:blipFill>
                    <a:blip r:embed="rId9">
                      <a:extLst>
                        <a:ext uri="{96DAC541-7B7A-43D3-8B79-37D633B846F1}">
                          <asvg:svgBlip xmlns:asvg="http://schemas.microsoft.com/office/drawing/2016/SVG/main" r:embed="rId10"/>
                        </a:ext>
                      </a:extLst>
                    </a:blip>
                    <a:stretch>
                      <a:fillRect/>
                    </a:stretch>
                  </pic:blipFill>
                  <pic:spPr>
                    <a:xfrm>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p>
    <w:p w14:paraId="1413DFFA" w14:textId="604D8291" w:rsidR="008A4332" w:rsidRPr="00AE5A63" w:rsidRDefault="008A4332" w:rsidP="00AE5A63">
      <w:pPr>
        <w:shd w:val="clear" w:color="auto" w:fill="FDE9D9" w:themeFill="accent6" w:themeFillTint="33"/>
        <w:autoSpaceDE w:val="0"/>
        <w:autoSpaceDN w:val="0"/>
        <w:adjustRightInd w:val="0"/>
        <w:ind w:left="284"/>
        <w:rPr>
          <w:rStyle w:val="A7"/>
          <w:rFonts w:ascii="Futura Lt BT" w:hAnsi="Futura Lt BT"/>
          <w:b/>
          <w:bCs/>
          <w:color w:val="auto"/>
          <w:sz w:val="22"/>
          <w:szCs w:val="22"/>
        </w:rPr>
      </w:pPr>
      <w:r w:rsidRPr="00AE5A63">
        <w:rPr>
          <w:rStyle w:val="A7"/>
          <w:rFonts w:ascii="Futura Lt BT" w:hAnsi="Futura Lt BT"/>
          <w:b/>
          <w:bCs/>
          <w:color w:val="auto"/>
          <w:sz w:val="22"/>
          <w:szCs w:val="22"/>
        </w:rPr>
        <w:t>Article L. 2121-12 du CGCT</w:t>
      </w:r>
    </w:p>
    <w:p w14:paraId="59842713" w14:textId="0C117AB9" w:rsidR="008A4332" w:rsidRPr="00AE5A63" w:rsidRDefault="008A4332" w:rsidP="00AE5A63">
      <w:pPr>
        <w:shd w:val="clear" w:color="auto" w:fill="FDE9D9" w:themeFill="accent6" w:themeFillTint="33"/>
        <w:autoSpaceDE w:val="0"/>
        <w:autoSpaceDN w:val="0"/>
        <w:adjustRightInd w:val="0"/>
        <w:ind w:left="284"/>
        <w:rPr>
          <w:rStyle w:val="A7"/>
          <w:rFonts w:ascii="Futura Lt BT" w:hAnsi="Futura Lt BT"/>
          <w:color w:val="auto"/>
          <w:sz w:val="22"/>
          <w:szCs w:val="22"/>
        </w:rPr>
      </w:pPr>
      <w:r w:rsidRPr="00AE5A63">
        <w:rPr>
          <w:rStyle w:val="A7"/>
          <w:rFonts w:ascii="Futura Lt BT" w:hAnsi="Futura Lt BT"/>
          <w:color w:val="auto"/>
          <w:sz w:val="22"/>
          <w:szCs w:val="22"/>
        </w:rPr>
        <w:t>Dans les communes de 3 500 habitants et plus, une note explicative de synthèse sur les affaires soumises à délibération doit être adressée avec la convocation aux membres du conseil municipal.</w:t>
      </w:r>
    </w:p>
    <w:p w14:paraId="3DDBF904" w14:textId="6720623D" w:rsidR="008A4332" w:rsidRPr="00AE5A63" w:rsidRDefault="008A4332" w:rsidP="00AE5A63">
      <w:pPr>
        <w:shd w:val="clear" w:color="auto" w:fill="FDE9D9" w:themeFill="accent6" w:themeFillTint="33"/>
        <w:autoSpaceDE w:val="0"/>
        <w:autoSpaceDN w:val="0"/>
        <w:adjustRightInd w:val="0"/>
        <w:ind w:left="284"/>
        <w:rPr>
          <w:rStyle w:val="A7"/>
          <w:rFonts w:ascii="Futura Lt BT" w:hAnsi="Futura Lt BT"/>
          <w:color w:val="auto"/>
          <w:sz w:val="22"/>
          <w:szCs w:val="22"/>
        </w:rPr>
      </w:pPr>
    </w:p>
    <w:p w14:paraId="3AECE49F" w14:textId="3C171AD9" w:rsidR="008A4332" w:rsidRPr="00AE5A63" w:rsidRDefault="008A4332" w:rsidP="00AE5A63">
      <w:pPr>
        <w:shd w:val="clear" w:color="auto" w:fill="FDE9D9" w:themeFill="accent6" w:themeFillTint="33"/>
        <w:autoSpaceDE w:val="0"/>
        <w:autoSpaceDN w:val="0"/>
        <w:adjustRightInd w:val="0"/>
        <w:ind w:left="284"/>
        <w:rPr>
          <w:rStyle w:val="A7"/>
          <w:rFonts w:ascii="Futura Lt BT" w:hAnsi="Futura Lt BT"/>
          <w:color w:val="auto"/>
          <w:sz w:val="22"/>
          <w:szCs w:val="22"/>
        </w:rPr>
      </w:pPr>
      <w:r w:rsidRPr="00AE5A63">
        <w:rPr>
          <w:rStyle w:val="A7"/>
          <w:rFonts w:ascii="Futura Lt BT" w:hAnsi="Futura Lt BT"/>
          <w:color w:val="auto"/>
          <w:sz w:val="22"/>
          <w:szCs w:val="22"/>
        </w:rPr>
        <w:t>Si la délibération concerne un contrat de service public, le projet de contrat ou de marché accompagné de l'ensemble des pièces peut, à sa demande, être consulté à la mairie par tout conseiller municipal dans les conditions fixées par le règlement intérieur.</w:t>
      </w:r>
    </w:p>
    <w:p w14:paraId="2D0B7D42" w14:textId="1A9FD514" w:rsidR="008A4332" w:rsidRPr="00AE5A63" w:rsidRDefault="008A4332" w:rsidP="00AE5A63">
      <w:pPr>
        <w:shd w:val="clear" w:color="auto" w:fill="FDE9D9" w:themeFill="accent6" w:themeFillTint="33"/>
        <w:autoSpaceDE w:val="0"/>
        <w:autoSpaceDN w:val="0"/>
        <w:adjustRightInd w:val="0"/>
        <w:ind w:left="284"/>
        <w:rPr>
          <w:rStyle w:val="A7"/>
          <w:rFonts w:ascii="Futura Lt BT" w:hAnsi="Futura Lt BT"/>
          <w:color w:val="auto"/>
          <w:sz w:val="22"/>
          <w:szCs w:val="22"/>
        </w:rPr>
      </w:pPr>
    </w:p>
    <w:p w14:paraId="2CD10A1F" w14:textId="7DC0DE51" w:rsidR="008A4332" w:rsidRPr="00AE5A63" w:rsidRDefault="008A4332" w:rsidP="00AE5A63">
      <w:pPr>
        <w:shd w:val="clear" w:color="auto" w:fill="FDE9D9" w:themeFill="accent6" w:themeFillTint="33"/>
        <w:autoSpaceDE w:val="0"/>
        <w:autoSpaceDN w:val="0"/>
        <w:adjustRightInd w:val="0"/>
        <w:ind w:left="284"/>
        <w:rPr>
          <w:rStyle w:val="A7"/>
          <w:rFonts w:ascii="Futura Lt BT" w:hAnsi="Futura Lt BT"/>
          <w:color w:val="auto"/>
          <w:sz w:val="22"/>
          <w:szCs w:val="22"/>
        </w:rPr>
      </w:pPr>
      <w:r w:rsidRPr="00AE5A63">
        <w:rPr>
          <w:rStyle w:val="A7"/>
          <w:rFonts w:ascii="Futura Lt BT" w:hAnsi="Futura Lt BT"/>
          <w:color w:val="auto"/>
          <w:sz w:val="22"/>
          <w:szCs w:val="22"/>
        </w:rPr>
        <w:t xml:space="preserve">Le délai de convocation est fixé à cinq jours francs. </w:t>
      </w:r>
      <w:r w:rsidRPr="00AE5A63">
        <w:rPr>
          <w:rStyle w:val="A7"/>
          <w:rFonts w:ascii="Futura Lt BT" w:hAnsi="Futura Lt BT"/>
          <w:b/>
          <w:bCs/>
          <w:color w:val="auto"/>
          <w:sz w:val="22"/>
          <w:szCs w:val="22"/>
        </w:rPr>
        <w:t>En cas d'urgence</w:t>
      </w:r>
      <w:r w:rsidR="001C62C0" w:rsidRPr="00AE5A63">
        <w:rPr>
          <w:rStyle w:val="A7"/>
          <w:rFonts w:ascii="Futura Lt BT" w:hAnsi="Futura Lt BT"/>
          <w:color w:val="auto"/>
          <w:sz w:val="22"/>
          <w:szCs w:val="22"/>
        </w:rPr>
        <w:t xml:space="preserve"> (*)</w:t>
      </w:r>
      <w:r w:rsidRPr="00AE5A63">
        <w:rPr>
          <w:rStyle w:val="A7"/>
          <w:rFonts w:ascii="Futura Lt BT" w:hAnsi="Futura Lt BT"/>
          <w:color w:val="auto"/>
          <w:sz w:val="22"/>
          <w:szCs w:val="22"/>
        </w:rPr>
        <w:t>, le délai peut être abrégé par le maire sans pouvoir être toutefois inférieur à un jour franc.</w:t>
      </w:r>
    </w:p>
    <w:p w14:paraId="6A7E0321" w14:textId="77777777" w:rsidR="008A4332" w:rsidRPr="00AE5A63" w:rsidRDefault="008A4332" w:rsidP="00AE5A63">
      <w:pPr>
        <w:shd w:val="clear" w:color="auto" w:fill="FDE9D9" w:themeFill="accent6" w:themeFillTint="33"/>
        <w:autoSpaceDE w:val="0"/>
        <w:autoSpaceDN w:val="0"/>
        <w:adjustRightInd w:val="0"/>
        <w:ind w:left="284"/>
        <w:rPr>
          <w:rStyle w:val="A7"/>
          <w:rFonts w:ascii="Futura Lt BT" w:hAnsi="Futura Lt BT"/>
          <w:color w:val="auto"/>
          <w:sz w:val="22"/>
          <w:szCs w:val="22"/>
        </w:rPr>
      </w:pPr>
    </w:p>
    <w:p w14:paraId="7F4AE7D8" w14:textId="77777777" w:rsidR="008A4332" w:rsidRPr="00AE5A63" w:rsidRDefault="008A4332" w:rsidP="00AE5A63">
      <w:pPr>
        <w:shd w:val="clear" w:color="auto" w:fill="FDE9D9" w:themeFill="accent6" w:themeFillTint="33"/>
        <w:autoSpaceDE w:val="0"/>
        <w:autoSpaceDN w:val="0"/>
        <w:adjustRightInd w:val="0"/>
        <w:ind w:left="284"/>
        <w:rPr>
          <w:rStyle w:val="A7"/>
          <w:rFonts w:ascii="Futura Lt BT" w:hAnsi="Futura Lt BT"/>
          <w:color w:val="auto"/>
          <w:sz w:val="22"/>
          <w:szCs w:val="22"/>
        </w:rPr>
      </w:pPr>
      <w:r w:rsidRPr="00AE5A63">
        <w:rPr>
          <w:rStyle w:val="A7"/>
          <w:rFonts w:ascii="Futura Lt BT" w:hAnsi="Futura Lt BT"/>
          <w:color w:val="auto"/>
          <w:sz w:val="22"/>
          <w:szCs w:val="22"/>
        </w:rPr>
        <w:t>Le maire en rend compte dès l'ouverture de la séance au conseil municipal qui se prononce sur l'urgence et peut décider le renvoi de la discussion, pour tout ou partie, à l'ordre du jour d'une séance ultérieure.</w:t>
      </w:r>
    </w:p>
    <w:p w14:paraId="77AD4805" w14:textId="77777777" w:rsidR="008A4332" w:rsidRPr="00AE5A63" w:rsidRDefault="008A4332" w:rsidP="00AE5A63">
      <w:pPr>
        <w:shd w:val="clear" w:color="auto" w:fill="FDE9D9" w:themeFill="accent6" w:themeFillTint="33"/>
        <w:autoSpaceDE w:val="0"/>
        <w:autoSpaceDN w:val="0"/>
        <w:adjustRightInd w:val="0"/>
        <w:ind w:left="284"/>
        <w:rPr>
          <w:rStyle w:val="A7"/>
          <w:rFonts w:ascii="Futura Lt BT" w:hAnsi="Futura Lt BT"/>
          <w:color w:val="auto"/>
          <w:sz w:val="22"/>
          <w:szCs w:val="22"/>
        </w:rPr>
      </w:pPr>
    </w:p>
    <w:p w14:paraId="4DB0E013" w14:textId="3ABEDF42" w:rsidR="008A4332" w:rsidRPr="00AE5A63" w:rsidRDefault="008A4332" w:rsidP="00AE5A63">
      <w:pPr>
        <w:shd w:val="clear" w:color="auto" w:fill="FDE9D9" w:themeFill="accent6" w:themeFillTint="33"/>
        <w:autoSpaceDE w:val="0"/>
        <w:autoSpaceDN w:val="0"/>
        <w:adjustRightInd w:val="0"/>
        <w:ind w:left="284"/>
        <w:rPr>
          <w:rStyle w:val="A7"/>
          <w:rFonts w:ascii="Futura Lt BT" w:hAnsi="Futura Lt BT"/>
          <w:color w:val="auto"/>
          <w:sz w:val="22"/>
          <w:szCs w:val="22"/>
        </w:rPr>
      </w:pPr>
      <w:r w:rsidRPr="00AE5A63">
        <w:rPr>
          <w:rStyle w:val="A7"/>
          <w:rFonts w:ascii="Futura Lt BT" w:hAnsi="Futura Lt BT"/>
          <w:color w:val="auto"/>
          <w:sz w:val="22"/>
          <w:szCs w:val="22"/>
        </w:rPr>
        <w:t>Le présent article est également applicable aux communes de moins de 3</w:t>
      </w:r>
      <w:r w:rsidR="00627537">
        <w:rPr>
          <w:rStyle w:val="A7"/>
          <w:rFonts w:ascii="Futura Lt BT" w:hAnsi="Futura Lt BT"/>
          <w:color w:val="auto"/>
          <w:sz w:val="22"/>
          <w:szCs w:val="22"/>
        </w:rPr>
        <w:t> </w:t>
      </w:r>
      <w:r w:rsidRPr="00AE5A63">
        <w:rPr>
          <w:rStyle w:val="A7"/>
          <w:rFonts w:ascii="Futura Lt BT" w:hAnsi="Futura Lt BT"/>
          <w:color w:val="auto"/>
          <w:sz w:val="22"/>
          <w:szCs w:val="22"/>
        </w:rPr>
        <w:t xml:space="preserve">500 habitants lorsqu'une délibération porte sur une installation mentionnée à l'article L. 511-1 du code de l'environnement. </w:t>
      </w:r>
    </w:p>
    <w:p w14:paraId="76D9BD9E" w14:textId="77777777" w:rsidR="008A4332" w:rsidRPr="003B5A66" w:rsidRDefault="008A4332" w:rsidP="00591BA3">
      <w:pPr>
        <w:rPr>
          <w:color w:val="000000" w:themeColor="text1"/>
        </w:rPr>
      </w:pPr>
    </w:p>
    <w:p w14:paraId="4D90662F" w14:textId="77777777" w:rsidR="00591BA3" w:rsidRPr="003B5A66" w:rsidRDefault="00591BA3" w:rsidP="00591BA3">
      <w:pPr>
        <w:rPr>
          <w:color w:val="000000" w:themeColor="text1"/>
        </w:rPr>
      </w:pPr>
    </w:p>
    <w:p w14:paraId="37ACFA2F" w14:textId="6E879BA0" w:rsidR="00591BA3" w:rsidRPr="008E4625" w:rsidRDefault="00ED0458" w:rsidP="00AB25C5">
      <w:pPr>
        <w:pStyle w:val="Pa1"/>
        <w:shd w:val="clear" w:color="auto" w:fill="EE0000"/>
        <w:spacing w:line="240" w:lineRule="auto"/>
        <w:rPr>
          <w:rFonts w:ascii="Futura Lt BT" w:hAnsi="Futura Lt BT"/>
          <w:b/>
          <w:bCs/>
          <w:color w:val="FFFFFF" w:themeColor="background1"/>
          <w:sz w:val="22"/>
        </w:rPr>
      </w:pPr>
      <w:r w:rsidRPr="008E4625">
        <w:rPr>
          <w:rFonts w:ascii="Futura Lt BT" w:hAnsi="Futura Lt BT"/>
          <w:b/>
          <w:bCs/>
          <w:color w:val="FFFFFF" w:themeColor="background1"/>
          <w:sz w:val="22"/>
        </w:rPr>
        <w:t>SOUS QUELLE FORME ?</w:t>
      </w:r>
    </w:p>
    <w:p w14:paraId="0206A024" w14:textId="77777777" w:rsidR="00591BA3" w:rsidRPr="00A333BD" w:rsidRDefault="00591BA3" w:rsidP="00591BA3">
      <w:pPr>
        <w:rPr>
          <w:b/>
          <w:bCs/>
          <w:color w:val="000000" w:themeColor="text1"/>
        </w:rPr>
      </w:pPr>
    </w:p>
    <w:p w14:paraId="533A27FE" w14:textId="77777777" w:rsidR="00591BA3" w:rsidRPr="00A333BD" w:rsidRDefault="00591BA3" w:rsidP="0091604F">
      <w:pPr>
        <w:pStyle w:val="Pa1"/>
        <w:numPr>
          <w:ilvl w:val="0"/>
          <w:numId w:val="4"/>
        </w:numPr>
        <w:ind w:left="567"/>
        <w:rPr>
          <w:rStyle w:val="A7"/>
          <w:rFonts w:ascii="Futura Lt BT" w:hAnsi="Futura Lt BT"/>
          <w:b/>
          <w:bCs/>
          <w:color w:val="000000" w:themeColor="text1"/>
          <w:sz w:val="22"/>
          <w:szCs w:val="22"/>
        </w:rPr>
      </w:pPr>
      <w:r w:rsidRPr="00A333BD">
        <w:rPr>
          <w:rStyle w:val="A7"/>
          <w:rFonts w:ascii="Futura Lt BT" w:hAnsi="Futura Lt BT"/>
          <w:b/>
          <w:bCs/>
          <w:color w:val="000000" w:themeColor="text1"/>
          <w:sz w:val="22"/>
          <w:szCs w:val="22"/>
        </w:rPr>
        <w:t>La convocation répond aux formes prescrites par l’article L. 2121-10 du CGCT.</w:t>
      </w:r>
    </w:p>
    <w:p w14:paraId="791D2DD7" w14:textId="69856CD9" w:rsidR="00591BA3" w:rsidRPr="003B5A66" w:rsidRDefault="002E6142" w:rsidP="00591BA3">
      <w:pPr>
        <w:rPr>
          <w:color w:val="000000" w:themeColor="text1"/>
        </w:rPr>
      </w:pPr>
      <w:r>
        <w:rPr>
          <w:b/>
          <w:bCs/>
          <w:noProof/>
        </w:rPr>
        <w:drawing>
          <wp:anchor distT="0" distB="0" distL="114300" distR="114300" simplePos="0" relativeHeight="251839488" behindDoc="0" locked="0" layoutInCell="1" allowOverlap="1" wp14:anchorId="5FC04C15" wp14:editId="4FEC2E6B">
            <wp:simplePos x="0" y="0"/>
            <wp:positionH relativeFrom="column">
              <wp:posOffset>-177800</wp:posOffset>
            </wp:positionH>
            <wp:positionV relativeFrom="paragraph">
              <wp:posOffset>184150</wp:posOffset>
            </wp:positionV>
            <wp:extent cx="330200" cy="330200"/>
            <wp:effectExtent l="0" t="0" r="0" b="0"/>
            <wp:wrapNone/>
            <wp:docPr id="1439587075" name="Graphique 55" descr="Livre fermé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355686" name="Graphique 568355686" descr="Livre fermé contour"/>
                    <pic:cNvPicPr/>
                  </pic:nvPicPr>
                  <pic:blipFill>
                    <a:blip r:embed="rId9">
                      <a:extLst>
                        <a:ext uri="{96DAC541-7B7A-43D3-8B79-37D633B846F1}">
                          <asvg:svgBlip xmlns:asvg="http://schemas.microsoft.com/office/drawing/2016/SVG/main" r:embed="rId10"/>
                        </a:ext>
                      </a:extLst>
                    </a:blip>
                    <a:stretch>
                      <a:fillRect/>
                    </a:stretch>
                  </pic:blipFill>
                  <pic:spPr>
                    <a:xfrm>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p>
    <w:p w14:paraId="6F747788" w14:textId="3DE86C47" w:rsidR="00591BA3" w:rsidRPr="00AE5A63" w:rsidRDefault="00591BA3" w:rsidP="00AE5A63">
      <w:pPr>
        <w:pStyle w:val="Pa1"/>
        <w:shd w:val="clear" w:color="auto" w:fill="FDE9D9" w:themeFill="accent6" w:themeFillTint="33"/>
        <w:ind w:left="284"/>
        <w:rPr>
          <w:rStyle w:val="A7"/>
          <w:rFonts w:ascii="Futura Lt BT" w:hAnsi="Futura Lt BT"/>
          <w:b/>
          <w:bCs/>
          <w:color w:val="auto"/>
          <w:sz w:val="22"/>
          <w:szCs w:val="22"/>
        </w:rPr>
      </w:pPr>
      <w:r w:rsidRPr="00AE5A63">
        <w:rPr>
          <w:rStyle w:val="A7"/>
          <w:rFonts w:ascii="Futura Lt BT" w:hAnsi="Futura Lt BT"/>
          <w:b/>
          <w:bCs/>
          <w:color w:val="auto"/>
          <w:sz w:val="22"/>
          <w:szCs w:val="22"/>
        </w:rPr>
        <w:t>Article L. 2121-10 du CGCT</w:t>
      </w:r>
    </w:p>
    <w:p w14:paraId="621A81EF" w14:textId="5AB193F1" w:rsidR="00591BA3" w:rsidRPr="00AE5A63" w:rsidRDefault="00591BA3" w:rsidP="00AE5A63">
      <w:pPr>
        <w:pStyle w:val="Pa1"/>
        <w:shd w:val="clear" w:color="auto" w:fill="FDE9D9" w:themeFill="accent6" w:themeFillTint="33"/>
        <w:ind w:left="284"/>
        <w:rPr>
          <w:rStyle w:val="A7"/>
          <w:rFonts w:ascii="Futura Lt BT" w:hAnsi="Futura Lt BT"/>
          <w:b/>
          <w:bCs/>
          <w:color w:val="auto"/>
          <w:sz w:val="22"/>
          <w:szCs w:val="22"/>
        </w:rPr>
      </w:pPr>
      <w:r w:rsidRPr="00AE5A63">
        <w:rPr>
          <w:rStyle w:val="A7"/>
          <w:rFonts w:ascii="Futura Lt BT" w:hAnsi="Futura Lt BT"/>
          <w:color w:val="auto"/>
          <w:sz w:val="22"/>
          <w:szCs w:val="22"/>
        </w:rPr>
        <w:t xml:space="preserve">Toute convocation est faite par le maire. Elle indique les questions portées à l'ordre du jour. Elle est mentionnée au registre des délibérations, affichée ou publiée. </w:t>
      </w:r>
      <w:r w:rsidRPr="00AE5A63">
        <w:rPr>
          <w:rStyle w:val="A7"/>
          <w:rFonts w:ascii="Futura Lt BT" w:hAnsi="Futura Lt BT"/>
          <w:b/>
          <w:bCs/>
          <w:color w:val="auto"/>
          <w:sz w:val="22"/>
          <w:szCs w:val="22"/>
        </w:rPr>
        <w:t>Elle est transmise de manière dématérialisée ou, si les conseillers municipaux en font la demande, adressée par écrit à leur domicile ou à une autre adresse</w:t>
      </w:r>
      <w:r w:rsidR="004E1B05" w:rsidRPr="00AE5A63">
        <w:rPr>
          <w:rStyle w:val="A7"/>
          <w:rFonts w:ascii="Futura Lt BT" w:hAnsi="Futura Lt BT"/>
          <w:b/>
          <w:bCs/>
          <w:color w:val="auto"/>
          <w:sz w:val="22"/>
          <w:szCs w:val="22"/>
        </w:rPr>
        <w:t>.</w:t>
      </w:r>
    </w:p>
    <w:p w14:paraId="2DF78C76" w14:textId="77777777" w:rsidR="00591BA3" w:rsidRPr="003B5A66" w:rsidRDefault="00591BA3" w:rsidP="00591BA3">
      <w:pPr>
        <w:pStyle w:val="Pa1"/>
        <w:rPr>
          <w:rStyle w:val="A7"/>
          <w:rFonts w:ascii="Futura Lt BT" w:hAnsi="Futura Lt BT"/>
          <w:color w:val="000000" w:themeColor="text1"/>
          <w:sz w:val="22"/>
          <w:szCs w:val="22"/>
        </w:rPr>
      </w:pPr>
    </w:p>
    <w:p w14:paraId="0CD44E28" w14:textId="15912746" w:rsidR="00051D04" w:rsidRPr="003B5A66" w:rsidRDefault="00591BA3" w:rsidP="00051D04">
      <w:pPr>
        <w:pStyle w:val="Pa1"/>
        <w:rPr>
          <w:rStyle w:val="A7"/>
          <w:rFonts w:ascii="Futura Lt BT" w:hAnsi="Futura Lt BT"/>
          <w:color w:val="000000" w:themeColor="text1"/>
          <w:sz w:val="22"/>
          <w:szCs w:val="22"/>
        </w:rPr>
      </w:pPr>
      <w:r w:rsidRPr="003B5A66">
        <w:rPr>
          <w:rStyle w:val="A7"/>
          <w:rFonts w:ascii="Futura Lt BT" w:hAnsi="Futura Lt BT"/>
          <w:color w:val="auto"/>
          <w:sz w:val="22"/>
          <w:szCs w:val="22"/>
        </w:rPr>
        <w:t xml:space="preserve">Désormais, l’envoi des convocations aux membres du conseil municipal par voie dématérialisée est la règle, sauf si les élus font la demande d’un envoi par écrit à leur domicile ou à une autre adresse. </w:t>
      </w:r>
      <w:r w:rsidRPr="003B5A66">
        <w:rPr>
          <w:rStyle w:val="A7"/>
          <w:rFonts w:ascii="Futura Lt BT" w:hAnsi="Futura Lt BT"/>
          <w:color w:val="000000" w:themeColor="text1"/>
          <w:sz w:val="22"/>
          <w:szCs w:val="22"/>
        </w:rPr>
        <w:t>Cette formalité revêt un caractère substantiel. Une convocation formulée uniquement oralement lors de la séance précédente du conseil est une cause de nullité.</w:t>
      </w:r>
    </w:p>
    <w:p w14:paraId="18B1E019" w14:textId="77777777" w:rsidR="008A4332" w:rsidRPr="003B5A66" w:rsidRDefault="008A4332" w:rsidP="008A4332"/>
    <w:p w14:paraId="47C70C5A" w14:textId="59893920" w:rsidR="00591BA3" w:rsidRPr="003B5A66" w:rsidRDefault="00591BA3" w:rsidP="00591BA3">
      <w:pPr>
        <w:pStyle w:val="Pa1"/>
        <w:rPr>
          <w:rStyle w:val="A7"/>
          <w:rFonts w:ascii="Futura Lt BT" w:hAnsi="Futura Lt BT"/>
          <w:color w:val="000000" w:themeColor="text1"/>
          <w:sz w:val="22"/>
          <w:szCs w:val="22"/>
        </w:rPr>
      </w:pPr>
      <w:r w:rsidRPr="0080437F">
        <w:rPr>
          <w:rStyle w:val="A7"/>
          <w:rFonts w:ascii="Futura Lt BT" w:hAnsi="Futura Lt BT"/>
          <w:b/>
          <w:bCs/>
          <w:color w:val="000000" w:themeColor="text1"/>
          <w:sz w:val="22"/>
          <w:szCs w:val="22"/>
        </w:rPr>
        <w:t>La convocation doit être affichée à la porte de la mairie</w:t>
      </w:r>
      <w:r w:rsidR="004E586F" w:rsidRPr="003B5A66">
        <w:rPr>
          <w:rStyle w:val="A7"/>
          <w:rFonts w:ascii="Futura Lt BT" w:hAnsi="Futura Lt BT"/>
          <w:color w:val="000000" w:themeColor="text1"/>
          <w:sz w:val="22"/>
          <w:szCs w:val="22"/>
        </w:rPr>
        <w:t xml:space="preserve">, et le cas échéant publiée </w:t>
      </w:r>
      <w:r w:rsidRPr="003B5A66">
        <w:rPr>
          <w:rStyle w:val="A7"/>
          <w:rFonts w:ascii="Futura Lt BT" w:hAnsi="Futura Lt BT"/>
          <w:color w:val="000000" w:themeColor="text1"/>
          <w:sz w:val="22"/>
          <w:szCs w:val="22"/>
        </w:rPr>
        <w:t xml:space="preserve">(article </w:t>
      </w:r>
      <w:r w:rsidR="004E586F" w:rsidRPr="003B5A66">
        <w:rPr>
          <w:rStyle w:val="A7"/>
          <w:rFonts w:ascii="Futura Lt BT" w:hAnsi="Futura Lt BT"/>
          <w:color w:val="000000" w:themeColor="text1"/>
          <w:sz w:val="22"/>
          <w:szCs w:val="22"/>
        </w:rPr>
        <w:br/>
      </w:r>
      <w:r w:rsidRPr="003B5A66">
        <w:rPr>
          <w:rStyle w:val="A7"/>
          <w:rFonts w:ascii="Futura Lt BT" w:hAnsi="Futura Lt BT"/>
          <w:color w:val="000000" w:themeColor="text1"/>
          <w:sz w:val="22"/>
          <w:szCs w:val="22"/>
        </w:rPr>
        <w:t xml:space="preserve">R. 2121-7 du CGCT) et inscrite au registre des délibérations. Le défaut de publication </w:t>
      </w:r>
      <w:r w:rsidR="00A46F8A" w:rsidRPr="003B5A66">
        <w:rPr>
          <w:rStyle w:val="A7"/>
          <w:rFonts w:ascii="Futura Lt BT" w:hAnsi="Futura Lt BT"/>
          <w:color w:val="000000" w:themeColor="text1"/>
          <w:sz w:val="22"/>
          <w:szCs w:val="22"/>
        </w:rPr>
        <w:t>(</w:t>
      </w:r>
      <w:r w:rsidRPr="003B5A66">
        <w:rPr>
          <w:rStyle w:val="A7"/>
          <w:rFonts w:ascii="Futura Lt BT" w:hAnsi="Futura Lt BT"/>
          <w:color w:val="000000" w:themeColor="text1"/>
          <w:sz w:val="22"/>
          <w:szCs w:val="22"/>
        </w:rPr>
        <w:t>ou d’affichage</w:t>
      </w:r>
      <w:r w:rsidR="00A46F8A" w:rsidRPr="003B5A66">
        <w:rPr>
          <w:rStyle w:val="A7"/>
          <w:rFonts w:ascii="Futura Lt BT" w:hAnsi="Futura Lt BT"/>
          <w:color w:val="000000" w:themeColor="text1"/>
          <w:sz w:val="22"/>
          <w:szCs w:val="22"/>
        </w:rPr>
        <w:t>)</w:t>
      </w:r>
      <w:r w:rsidRPr="003B5A66">
        <w:rPr>
          <w:rStyle w:val="A7"/>
          <w:rFonts w:ascii="Futura Lt BT" w:hAnsi="Futura Lt BT"/>
          <w:color w:val="000000" w:themeColor="text1"/>
          <w:sz w:val="22"/>
          <w:szCs w:val="22"/>
        </w:rPr>
        <w:t xml:space="preserve"> est une cause de nullité, contrairement au défaut de mention sur le registre qui n’a pas d’incidence sur la validité de l’élection.</w:t>
      </w:r>
    </w:p>
    <w:p w14:paraId="3A31BEE6" w14:textId="77777777" w:rsidR="00591BA3" w:rsidRPr="003B5A66" w:rsidRDefault="00591BA3" w:rsidP="00591BA3">
      <w:pPr>
        <w:rPr>
          <w:color w:val="000000" w:themeColor="text1"/>
        </w:rPr>
      </w:pPr>
    </w:p>
    <w:p w14:paraId="2C421F67" w14:textId="7C252D20" w:rsidR="00591BA3" w:rsidRPr="003B5A66" w:rsidRDefault="00591BA3" w:rsidP="007F7FBB">
      <w:pPr>
        <w:pStyle w:val="Pa1"/>
        <w:rPr>
          <w:rStyle w:val="A7"/>
          <w:rFonts w:ascii="Futura Lt BT" w:hAnsi="Futura Lt BT"/>
          <w:color w:val="000000" w:themeColor="text1"/>
          <w:sz w:val="22"/>
          <w:szCs w:val="22"/>
        </w:rPr>
      </w:pPr>
      <w:r w:rsidRPr="003B5A66">
        <w:rPr>
          <w:rStyle w:val="A7"/>
          <w:rFonts w:ascii="Futura Lt BT" w:hAnsi="Futura Lt BT"/>
          <w:color w:val="000000" w:themeColor="text1"/>
          <w:sz w:val="22"/>
          <w:szCs w:val="22"/>
        </w:rPr>
        <w:t>Lors du renouvellement général ou de la réélection intégrale du conseil municipal, aucune convocation ne peut être valablement adressée aux membres du nouveau conseil avant la clôture du procès-verbal des élections. Les membres ne sont en exercice dans leur totalité qu’après cette date.</w:t>
      </w:r>
    </w:p>
    <w:p w14:paraId="517D5698" w14:textId="0BAA83D9" w:rsidR="0080437F" w:rsidRDefault="0080437F">
      <w:pPr>
        <w:spacing w:after="200" w:line="276" w:lineRule="auto"/>
      </w:pPr>
      <w:r>
        <w:br w:type="page"/>
      </w:r>
    </w:p>
    <w:p w14:paraId="2790DE12" w14:textId="5F9BC74F" w:rsidR="001C62C0" w:rsidRPr="003B5A66" w:rsidRDefault="00B562AE" w:rsidP="001C62C0">
      <w:r>
        <w:rPr>
          <w:noProof/>
        </w:rPr>
        <w:lastRenderedPageBreak/>
        <mc:AlternateContent>
          <mc:Choice Requires="wps">
            <w:drawing>
              <wp:anchor distT="45720" distB="45720" distL="114300" distR="114300" simplePos="0" relativeHeight="251940864" behindDoc="1" locked="0" layoutInCell="1" allowOverlap="1" wp14:anchorId="763A123D" wp14:editId="142E2D63">
                <wp:simplePos x="0" y="0"/>
                <wp:positionH relativeFrom="column">
                  <wp:posOffset>2114093</wp:posOffset>
                </wp:positionH>
                <wp:positionV relativeFrom="paragraph">
                  <wp:posOffset>-357251</wp:posOffset>
                </wp:positionV>
                <wp:extent cx="4330065" cy="1404620"/>
                <wp:effectExtent l="0" t="0" r="0" b="0"/>
                <wp:wrapNone/>
                <wp:docPr id="26531265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236A0800"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2</w:t>
                            </w:r>
                            <w:r w:rsidRPr="00F55EFE">
                              <w:rPr>
                                <w:i/>
                                <w:iCs/>
                                <w:sz w:val="18"/>
                                <w:szCs w:val="18"/>
                              </w:rPr>
                              <w:t xml:space="preserve"> – La </w:t>
                            </w:r>
                            <w:r>
                              <w:rPr>
                                <w:i/>
                                <w:iCs/>
                                <w:sz w:val="18"/>
                                <w:szCs w:val="18"/>
                              </w:rPr>
                              <w:t>convocation et l’installation des instances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3A123D" id="_x0000_s1037" type="#_x0000_t202" style="position:absolute;left:0;text-align:left;margin-left:166.45pt;margin-top:-28.15pt;width:340.95pt;height:110.6pt;z-index:-2513756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" filled="f" stroked="f">
                <v:textbox style="mso-fit-shape-to-text:t">
                  <w:txbxContent>
                    <w:p w14:paraId="236A0800"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2</w:t>
                      </w:r>
                      <w:r w:rsidRPr="00F55EFE">
                        <w:rPr>
                          <w:i/>
                          <w:iCs/>
                          <w:sz w:val="18"/>
                          <w:szCs w:val="18"/>
                        </w:rPr>
                        <w:t xml:space="preserve"> – La </w:t>
                      </w:r>
                      <w:r>
                        <w:rPr>
                          <w:i/>
                          <w:iCs/>
                          <w:sz w:val="18"/>
                          <w:szCs w:val="18"/>
                        </w:rPr>
                        <w:t>convocation et l’installation des instances</w:t>
                      </w:r>
                    </w:p>
                  </w:txbxContent>
                </v:textbox>
              </v:shape>
            </w:pict>
          </mc:Fallback>
        </mc:AlternateContent>
      </w:r>
    </w:p>
    <w:p w14:paraId="7FBB71BB" w14:textId="3AD54F0A" w:rsidR="00591BA3" w:rsidRPr="003B5A66" w:rsidRDefault="00591BA3" w:rsidP="0091604F">
      <w:pPr>
        <w:pStyle w:val="Pa1"/>
        <w:numPr>
          <w:ilvl w:val="0"/>
          <w:numId w:val="4"/>
        </w:numPr>
        <w:ind w:left="567"/>
        <w:rPr>
          <w:rStyle w:val="A7"/>
          <w:rFonts w:ascii="Futura Lt BT" w:hAnsi="Futura Lt BT"/>
          <w:color w:val="000000" w:themeColor="text1"/>
          <w:sz w:val="22"/>
          <w:szCs w:val="22"/>
        </w:rPr>
      </w:pPr>
      <w:r w:rsidRPr="003B5A66">
        <w:rPr>
          <w:rStyle w:val="A7"/>
          <w:rFonts w:ascii="Futura Lt BT" w:hAnsi="Futura Lt BT"/>
          <w:color w:val="000000" w:themeColor="text1"/>
          <w:sz w:val="22"/>
          <w:szCs w:val="22"/>
        </w:rPr>
        <w:t xml:space="preserve">Conformément à l’article L. 2122-8 du CGCT, </w:t>
      </w:r>
      <w:r w:rsidRPr="0080437F">
        <w:rPr>
          <w:rStyle w:val="A7"/>
          <w:rFonts w:ascii="Futura Lt BT" w:hAnsi="Futura Lt BT"/>
          <w:b/>
          <w:bCs/>
          <w:color w:val="000000" w:themeColor="text1"/>
          <w:sz w:val="22"/>
          <w:szCs w:val="22"/>
        </w:rPr>
        <w:t>la convocation doit contenir la mention spéciale de l’élection</w:t>
      </w:r>
      <w:r w:rsidR="003022E9" w:rsidRPr="0080437F">
        <w:rPr>
          <w:rStyle w:val="A7"/>
          <w:rFonts w:ascii="Futura Lt BT" w:hAnsi="Futura Lt BT"/>
          <w:b/>
          <w:bCs/>
          <w:color w:val="000000" w:themeColor="text1"/>
          <w:sz w:val="22"/>
          <w:szCs w:val="22"/>
        </w:rPr>
        <w:t>.</w:t>
      </w:r>
      <w:r w:rsidR="003022E9" w:rsidRPr="003B5A66">
        <w:rPr>
          <w:rStyle w:val="A7"/>
          <w:rFonts w:ascii="Futura Lt BT" w:hAnsi="Futura Lt BT"/>
          <w:color w:val="000000" w:themeColor="text1"/>
          <w:sz w:val="22"/>
          <w:szCs w:val="22"/>
        </w:rPr>
        <w:t xml:space="preserve"> L</w:t>
      </w:r>
      <w:r w:rsidRPr="003B5A66">
        <w:rPr>
          <w:rStyle w:val="A7"/>
          <w:rFonts w:ascii="Futura Lt BT" w:hAnsi="Futura Lt BT"/>
          <w:color w:val="000000" w:themeColor="text1"/>
          <w:sz w:val="22"/>
          <w:szCs w:val="22"/>
        </w:rPr>
        <w:t>’omission de cette mention est susceptible d’entraîner l’annulation de l’élection à laquelle il a été procédé.</w:t>
      </w:r>
    </w:p>
    <w:p w14:paraId="5506FF6E" w14:textId="380E9DBE" w:rsidR="00591BA3" w:rsidRPr="003B5A66" w:rsidRDefault="002E6142" w:rsidP="00591BA3">
      <w:pPr>
        <w:pStyle w:val="Pa1"/>
        <w:rPr>
          <w:rStyle w:val="A7"/>
          <w:rFonts w:ascii="Futura Lt BT" w:hAnsi="Futura Lt BT"/>
          <w:color w:val="000000" w:themeColor="text1"/>
          <w:sz w:val="22"/>
          <w:szCs w:val="22"/>
        </w:rPr>
      </w:pPr>
      <w:r>
        <w:rPr>
          <w:b/>
          <w:bCs/>
          <w:noProof/>
        </w:rPr>
        <w:drawing>
          <wp:anchor distT="0" distB="0" distL="114300" distR="114300" simplePos="0" relativeHeight="251841536" behindDoc="0" locked="0" layoutInCell="1" allowOverlap="1" wp14:anchorId="29ED524A" wp14:editId="777268CF">
            <wp:simplePos x="0" y="0"/>
            <wp:positionH relativeFrom="column">
              <wp:posOffset>-177800</wp:posOffset>
            </wp:positionH>
            <wp:positionV relativeFrom="paragraph">
              <wp:posOffset>182245</wp:posOffset>
            </wp:positionV>
            <wp:extent cx="330200" cy="330200"/>
            <wp:effectExtent l="0" t="0" r="0" b="0"/>
            <wp:wrapNone/>
            <wp:docPr id="276955380" name="Graphique 55" descr="Livre fermé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355686" name="Graphique 568355686" descr="Livre fermé contour"/>
                    <pic:cNvPicPr/>
                  </pic:nvPicPr>
                  <pic:blipFill>
                    <a:blip r:embed="rId9">
                      <a:extLst>
                        <a:ext uri="{96DAC541-7B7A-43D3-8B79-37D633B846F1}">
                          <asvg:svgBlip xmlns:asvg="http://schemas.microsoft.com/office/drawing/2016/SVG/main" r:embed="rId10"/>
                        </a:ext>
                      </a:extLst>
                    </a:blip>
                    <a:stretch>
                      <a:fillRect/>
                    </a:stretch>
                  </pic:blipFill>
                  <pic:spPr>
                    <a:xfrm>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p>
    <w:p w14:paraId="0881F967" w14:textId="3F3738D6" w:rsidR="00591BA3" w:rsidRPr="00AE5A63" w:rsidRDefault="00591BA3" w:rsidP="00AE5A63">
      <w:pPr>
        <w:pStyle w:val="Pa1"/>
        <w:shd w:val="clear" w:color="auto" w:fill="FDE9D9" w:themeFill="accent6" w:themeFillTint="33"/>
        <w:ind w:left="284"/>
        <w:rPr>
          <w:rStyle w:val="A7"/>
          <w:rFonts w:ascii="Futura Lt BT" w:hAnsi="Futura Lt BT"/>
          <w:b/>
          <w:bCs/>
          <w:color w:val="auto"/>
          <w:sz w:val="22"/>
          <w:szCs w:val="22"/>
        </w:rPr>
      </w:pPr>
      <w:r w:rsidRPr="00AE5A63">
        <w:rPr>
          <w:rStyle w:val="A7"/>
          <w:rFonts w:ascii="Futura Lt BT" w:hAnsi="Futura Lt BT"/>
          <w:b/>
          <w:bCs/>
          <w:color w:val="auto"/>
          <w:sz w:val="22"/>
          <w:szCs w:val="22"/>
        </w:rPr>
        <w:t>Article L. 2122-8 du CGCT</w:t>
      </w:r>
    </w:p>
    <w:p w14:paraId="7D49A11B" w14:textId="42B515B5" w:rsidR="00591BA3" w:rsidRPr="00AE5A63" w:rsidRDefault="00591BA3" w:rsidP="00AE5A63">
      <w:pPr>
        <w:pStyle w:val="Pa1"/>
        <w:shd w:val="clear" w:color="auto" w:fill="FDE9D9" w:themeFill="accent6" w:themeFillTint="33"/>
        <w:ind w:left="284"/>
        <w:rPr>
          <w:rStyle w:val="A7"/>
          <w:rFonts w:ascii="Futura Lt BT" w:hAnsi="Futura Lt BT"/>
          <w:color w:val="auto"/>
          <w:sz w:val="22"/>
          <w:szCs w:val="22"/>
        </w:rPr>
      </w:pPr>
      <w:r w:rsidRPr="00AE5A63">
        <w:rPr>
          <w:rStyle w:val="A7"/>
          <w:rFonts w:ascii="Futura Lt BT" w:hAnsi="Futura Lt BT"/>
          <w:color w:val="auto"/>
          <w:sz w:val="22"/>
          <w:szCs w:val="22"/>
        </w:rPr>
        <w:t xml:space="preserve">La séance au cours de laquelle il est procédé à l'élection du maire est présidée par le plus âgé des membres du conseil municipal. </w:t>
      </w:r>
    </w:p>
    <w:p w14:paraId="61575BC4" w14:textId="77777777" w:rsidR="00B00BF7" w:rsidRPr="00AE5A63" w:rsidRDefault="00B00BF7" w:rsidP="00AE5A63">
      <w:pPr>
        <w:pStyle w:val="Pa1"/>
        <w:shd w:val="clear" w:color="auto" w:fill="FDE9D9" w:themeFill="accent6" w:themeFillTint="33"/>
        <w:ind w:left="284"/>
        <w:rPr>
          <w:rStyle w:val="A7"/>
          <w:rFonts w:ascii="Futura Lt BT" w:hAnsi="Futura Lt BT"/>
          <w:color w:val="auto"/>
          <w:sz w:val="22"/>
          <w:szCs w:val="22"/>
        </w:rPr>
      </w:pPr>
    </w:p>
    <w:p w14:paraId="0CB68DF6" w14:textId="375C0C79" w:rsidR="00591BA3" w:rsidRPr="00AE5A63" w:rsidRDefault="00591BA3" w:rsidP="00AE5A63">
      <w:pPr>
        <w:pStyle w:val="Pa1"/>
        <w:shd w:val="clear" w:color="auto" w:fill="FDE9D9" w:themeFill="accent6" w:themeFillTint="33"/>
        <w:ind w:left="284"/>
        <w:rPr>
          <w:rStyle w:val="A7"/>
          <w:rFonts w:ascii="Futura Lt BT" w:hAnsi="Futura Lt BT"/>
          <w:color w:val="auto"/>
          <w:sz w:val="22"/>
          <w:szCs w:val="22"/>
        </w:rPr>
      </w:pPr>
      <w:r w:rsidRPr="00AE5A63">
        <w:rPr>
          <w:rStyle w:val="A7"/>
          <w:rFonts w:ascii="Futura Lt BT" w:hAnsi="Futura Lt BT"/>
          <w:color w:val="auto"/>
          <w:sz w:val="22"/>
          <w:szCs w:val="22"/>
        </w:rPr>
        <w:t xml:space="preserve">Pour toute élection du maire ou des adjoints, les membres du conseil municipal sont convoqués dans les formes et délais prévus aux articles </w:t>
      </w:r>
      <w:hyperlink r:id="rId11" w:history="1">
        <w:r w:rsidRPr="00AE5A63">
          <w:rPr>
            <w:rStyle w:val="A7"/>
            <w:rFonts w:ascii="Futura Lt BT" w:hAnsi="Futura Lt BT"/>
            <w:color w:val="auto"/>
            <w:sz w:val="22"/>
            <w:szCs w:val="22"/>
          </w:rPr>
          <w:t xml:space="preserve">L. 2121-10 </w:t>
        </w:r>
      </w:hyperlink>
      <w:r w:rsidRPr="00AE5A63">
        <w:rPr>
          <w:rStyle w:val="A7"/>
          <w:rFonts w:ascii="Futura Lt BT" w:hAnsi="Futura Lt BT"/>
          <w:color w:val="auto"/>
          <w:sz w:val="22"/>
          <w:szCs w:val="22"/>
        </w:rPr>
        <w:t xml:space="preserve">à </w:t>
      </w:r>
      <w:hyperlink r:id="rId12" w:history="1">
        <w:r w:rsidRPr="00AE5A63">
          <w:rPr>
            <w:rStyle w:val="A7"/>
            <w:rFonts w:ascii="Futura Lt BT" w:hAnsi="Futura Lt BT"/>
            <w:color w:val="auto"/>
            <w:sz w:val="22"/>
            <w:szCs w:val="22"/>
          </w:rPr>
          <w:t>L. 2121-12</w:t>
        </w:r>
      </w:hyperlink>
      <w:r w:rsidRPr="00AE5A63">
        <w:rPr>
          <w:rStyle w:val="A7"/>
          <w:rFonts w:ascii="Futura Lt BT" w:hAnsi="Futura Lt BT"/>
          <w:color w:val="auto"/>
          <w:sz w:val="22"/>
          <w:szCs w:val="22"/>
        </w:rPr>
        <w:t xml:space="preserve"> du CGCT. La convocation contient mention spéciale de l'élection à laquelle il doit être procédé. (…)</w:t>
      </w:r>
    </w:p>
    <w:p w14:paraId="5270C14D" w14:textId="77777777" w:rsidR="00591BA3" w:rsidRPr="003B5A66" w:rsidRDefault="00591BA3" w:rsidP="00591BA3">
      <w:pPr>
        <w:rPr>
          <w:color w:val="000000" w:themeColor="text1"/>
        </w:rPr>
      </w:pPr>
    </w:p>
    <w:p w14:paraId="4AB483E2" w14:textId="77777777" w:rsidR="00591BA3" w:rsidRPr="00ED0458" w:rsidRDefault="00591BA3" w:rsidP="00591BA3">
      <w:pPr>
        <w:rPr>
          <w:b/>
          <w:bCs/>
        </w:rPr>
      </w:pPr>
    </w:p>
    <w:p w14:paraId="0A3457F0" w14:textId="71348D5F" w:rsidR="00591BA3" w:rsidRPr="008E4625" w:rsidRDefault="00ED0458" w:rsidP="00AB25C5">
      <w:pPr>
        <w:pStyle w:val="Pa1"/>
        <w:shd w:val="clear" w:color="auto" w:fill="EE0000"/>
        <w:spacing w:line="240" w:lineRule="auto"/>
        <w:rPr>
          <w:rFonts w:ascii="Futura Lt BT" w:hAnsi="Futura Lt BT"/>
          <w:b/>
          <w:bCs/>
          <w:color w:val="FFFFFF" w:themeColor="background1"/>
          <w:sz w:val="22"/>
        </w:rPr>
      </w:pPr>
      <w:r w:rsidRPr="008E4625">
        <w:rPr>
          <w:rFonts w:ascii="Futura Lt BT" w:hAnsi="Futura Lt BT"/>
          <w:b/>
          <w:bCs/>
          <w:color w:val="FFFFFF" w:themeColor="background1"/>
          <w:sz w:val="22"/>
        </w:rPr>
        <w:t>QUEL EN EST L’OBJET ?</w:t>
      </w:r>
    </w:p>
    <w:p w14:paraId="151E35B5" w14:textId="77777777" w:rsidR="00591BA3" w:rsidRPr="003B5A66" w:rsidRDefault="00591BA3" w:rsidP="00591BA3">
      <w:pPr>
        <w:rPr>
          <w:color w:val="000000" w:themeColor="text1"/>
        </w:rPr>
      </w:pPr>
    </w:p>
    <w:p w14:paraId="42FF17FA" w14:textId="65730FCA" w:rsidR="00591BA3" w:rsidRPr="0080437F" w:rsidRDefault="00591BA3" w:rsidP="003022E9">
      <w:pPr>
        <w:pStyle w:val="Pa1"/>
        <w:rPr>
          <w:rStyle w:val="A7"/>
          <w:rFonts w:ascii="Futura Lt BT" w:hAnsi="Futura Lt BT"/>
          <w:b/>
          <w:bCs/>
          <w:color w:val="000000" w:themeColor="text1"/>
          <w:sz w:val="22"/>
          <w:szCs w:val="22"/>
        </w:rPr>
      </w:pPr>
      <w:r w:rsidRPr="0080437F">
        <w:rPr>
          <w:rStyle w:val="A7"/>
          <w:rFonts w:ascii="Futura Lt BT" w:hAnsi="Futura Lt BT"/>
          <w:b/>
          <w:bCs/>
          <w:color w:val="000000" w:themeColor="text1"/>
          <w:sz w:val="22"/>
          <w:szCs w:val="22"/>
        </w:rPr>
        <w:t>Cette première réunion est impérativement consacrée à l’élection du maire et des adjoints</w:t>
      </w:r>
      <w:r w:rsidR="0052309B" w:rsidRPr="0080437F">
        <w:rPr>
          <w:rStyle w:val="A7"/>
          <w:rFonts w:ascii="Futura Lt BT" w:hAnsi="Futura Lt BT"/>
          <w:b/>
          <w:bCs/>
          <w:color w:val="000000" w:themeColor="text1"/>
          <w:sz w:val="22"/>
          <w:szCs w:val="22"/>
        </w:rPr>
        <w:t>, et le cas échéant, élection des maires délégués</w:t>
      </w:r>
      <w:r w:rsidRPr="0080437F">
        <w:rPr>
          <w:rStyle w:val="A7"/>
          <w:rFonts w:ascii="Futura Lt BT" w:hAnsi="Futura Lt BT"/>
          <w:b/>
          <w:bCs/>
          <w:color w:val="000000" w:themeColor="text1"/>
          <w:sz w:val="22"/>
          <w:szCs w:val="22"/>
        </w:rPr>
        <w:t>.</w:t>
      </w:r>
    </w:p>
    <w:p w14:paraId="4F47A6A3" w14:textId="77777777" w:rsidR="00591BA3" w:rsidRPr="003B5A66" w:rsidRDefault="00591BA3" w:rsidP="00591BA3">
      <w:pPr>
        <w:rPr>
          <w:color w:val="000000" w:themeColor="text1"/>
        </w:rPr>
      </w:pPr>
    </w:p>
    <w:p w14:paraId="157014F4" w14:textId="77777777" w:rsidR="00445347" w:rsidRPr="003B5A66" w:rsidRDefault="00445347" w:rsidP="00FF7446"/>
    <w:p w14:paraId="07E090D0" w14:textId="501D41C9" w:rsidR="00591BA3" w:rsidRPr="008E4625" w:rsidRDefault="00ED0458" w:rsidP="00AB25C5">
      <w:pPr>
        <w:pStyle w:val="Pa1"/>
        <w:shd w:val="clear" w:color="auto" w:fill="EE0000"/>
        <w:spacing w:line="240" w:lineRule="auto"/>
        <w:rPr>
          <w:rFonts w:ascii="Futura Lt BT" w:hAnsi="Futura Lt BT"/>
          <w:b/>
          <w:bCs/>
          <w:color w:val="FFFFFF" w:themeColor="background1"/>
          <w:sz w:val="22"/>
        </w:rPr>
      </w:pPr>
      <w:r w:rsidRPr="008E4625">
        <w:rPr>
          <w:rFonts w:ascii="Futura Lt BT" w:hAnsi="Futura Lt BT"/>
          <w:b/>
          <w:bCs/>
          <w:color w:val="FFFFFF" w:themeColor="background1"/>
          <w:sz w:val="22"/>
        </w:rPr>
        <w:t>QUEL EST L’ORDRE DU JOUR DE LA CONVOCATION ?</w:t>
      </w:r>
    </w:p>
    <w:p w14:paraId="4D202991" w14:textId="77777777" w:rsidR="00591BA3" w:rsidRPr="003B5A66" w:rsidRDefault="00591BA3" w:rsidP="00591BA3">
      <w:pPr>
        <w:rPr>
          <w:color w:val="000000" w:themeColor="text1"/>
        </w:rPr>
      </w:pPr>
    </w:p>
    <w:p w14:paraId="65E78DBE" w14:textId="7CE4148E" w:rsidR="00591BA3" w:rsidRPr="003B5A66" w:rsidRDefault="00591BA3" w:rsidP="00591BA3">
      <w:pPr>
        <w:pStyle w:val="Pa1"/>
        <w:rPr>
          <w:rStyle w:val="A7"/>
          <w:rFonts w:ascii="Futura Lt BT" w:hAnsi="Futura Lt BT"/>
          <w:color w:val="000000" w:themeColor="text1"/>
          <w:sz w:val="22"/>
          <w:szCs w:val="22"/>
        </w:rPr>
      </w:pPr>
      <w:r w:rsidRPr="003B5A66">
        <w:rPr>
          <w:rStyle w:val="A7"/>
          <w:rFonts w:ascii="Futura Lt BT" w:hAnsi="Futura Lt BT"/>
          <w:color w:val="000000" w:themeColor="text1"/>
          <w:sz w:val="22"/>
          <w:szCs w:val="22"/>
        </w:rPr>
        <w:t>Il conviendra de prévoir un ordre du jour indiquant que les points suivants seront soumis à délibération du conseil municipal :</w:t>
      </w:r>
    </w:p>
    <w:p w14:paraId="7F35ABB4" w14:textId="77777777" w:rsidR="00591BA3" w:rsidRPr="003B5A66" w:rsidRDefault="00591BA3" w:rsidP="00591BA3"/>
    <w:p w14:paraId="490917FE" w14:textId="77777777" w:rsidR="00591BA3" w:rsidRPr="003B5A66" w:rsidRDefault="00591BA3" w:rsidP="003B5A66">
      <w:pPr>
        <w:pStyle w:val="Pa1"/>
        <w:numPr>
          <w:ilvl w:val="0"/>
          <w:numId w:val="63"/>
        </w:numPr>
        <w:ind w:left="567" w:hanging="283"/>
        <w:rPr>
          <w:rStyle w:val="A7"/>
          <w:rFonts w:ascii="Futura Lt BT" w:hAnsi="Futura Lt BT"/>
          <w:color w:val="000000" w:themeColor="text1"/>
          <w:sz w:val="22"/>
          <w:szCs w:val="22"/>
        </w:rPr>
      </w:pPr>
      <w:r w:rsidRPr="003B5A66">
        <w:rPr>
          <w:rStyle w:val="A7"/>
          <w:rFonts w:ascii="Futura Lt BT" w:hAnsi="Futura Lt BT"/>
          <w:color w:val="000000" w:themeColor="text1"/>
          <w:sz w:val="22"/>
          <w:szCs w:val="22"/>
        </w:rPr>
        <w:t>Election du maire,</w:t>
      </w:r>
    </w:p>
    <w:p w14:paraId="7CEA51FF" w14:textId="77777777" w:rsidR="00591BA3" w:rsidRPr="003B5A66" w:rsidRDefault="00591BA3" w:rsidP="003B5A66">
      <w:pPr>
        <w:pStyle w:val="Pa1"/>
        <w:numPr>
          <w:ilvl w:val="0"/>
          <w:numId w:val="63"/>
        </w:numPr>
        <w:ind w:left="567" w:hanging="283"/>
        <w:rPr>
          <w:rStyle w:val="A7"/>
          <w:rFonts w:ascii="Futura Lt BT" w:hAnsi="Futura Lt BT"/>
          <w:color w:val="000000" w:themeColor="text1"/>
          <w:sz w:val="22"/>
          <w:szCs w:val="22"/>
        </w:rPr>
      </w:pPr>
      <w:r w:rsidRPr="003B5A66">
        <w:rPr>
          <w:rStyle w:val="A7"/>
          <w:rFonts w:ascii="Futura Lt BT" w:hAnsi="Futura Lt BT"/>
          <w:color w:val="000000" w:themeColor="text1"/>
          <w:sz w:val="22"/>
          <w:szCs w:val="22"/>
        </w:rPr>
        <w:t>Fixation du nombre de postes d’adjoints,</w:t>
      </w:r>
    </w:p>
    <w:p w14:paraId="16A722A0" w14:textId="77777777" w:rsidR="00094E63" w:rsidRPr="003B5A66" w:rsidRDefault="00591BA3" w:rsidP="003B5A66">
      <w:pPr>
        <w:pStyle w:val="Pa1"/>
        <w:numPr>
          <w:ilvl w:val="0"/>
          <w:numId w:val="63"/>
        </w:numPr>
        <w:ind w:left="567" w:hanging="283"/>
        <w:rPr>
          <w:rStyle w:val="A7"/>
          <w:rFonts w:ascii="Futura Lt BT" w:hAnsi="Futura Lt BT"/>
          <w:color w:val="000000" w:themeColor="text1"/>
          <w:sz w:val="22"/>
          <w:szCs w:val="22"/>
        </w:rPr>
      </w:pPr>
      <w:r w:rsidRPr="003B5A66">
        <w:rPr>
          <w:rStyle w:val="A7"/>
          <w:rFonts w:ascii="Futura Lt BT" w:hAnsi="Futura Lt BT"/>
          <w:color w:val="000000" w:themeColor="text1"/>
          <w:sz w:val="22"/>
          <w:szCs w:val="22"/>
        </w:rPr>
        <w:t>Election des adjoints</w:t>
      </w:r>
    </w:p>
    <w:p w14:paraId="24E8020F" w14:textId="7124431A" w:rsidR="00094E63" w:rsidRPr="003B5A66" w:rsidRDefault="00094E63" w:rsidP="003B5A66">
      <w:pPr>
        <w:pStyle w:val="Pa1"/>
        <w:numPr>
          <w:ilvl w:val="0"/>
          <w:numId w:val="63"/>
        </w:numPr>
        <w:ind w:left="567" w:hanging="283"/>
        <w:rPr>
          <w:rStyle w:val="A7"/>
          <w:rFonts w:ascii="Futura Lt BT" w:hAnsi="Futura Lt BT"/>
          <w:color w:val="000000" w:themeColor="text1"/>
          <w:sz w:val="22"/>
          <w:szCs w:val="22"/>
        </w:rPr>
      </w:pPr>
      <w:r w:rsidRPr="003B5A66">
        <w:rPr>
          <w:rStyle w:val="A7"/>
          <w:rFonts w:ascii="Futura Lt BT" w:hAnsi="Futura Lt BT"/>
          <w:color w:val="000000" w:themeColor="text1"/>
          <w:sz w:val="22"/>
          <w:szCs w:val="22"/>
        </w:rPr>
        <w:t>Et le cas échéant élection des maires délégués (communes nouvelles) ou des maires délégués des communes associées (communes associées Loi Marcelin).</w:t>
      </w:r>
    </w:p>
    <w:p w14:paraId="17BD5EFD" w14:textId="77777777" w:rsidR="00591BA3" w:rsidRPr="003B5A66" w:rsidRDefault="00591BA3" w:rsidP="00591BA3"/>
    <w:p w14:paraId="56F1DFC8" w14:textId="77777777" w:rsidR="00591BA3" w:rsidRPr="003B5A66" w:rsidRDefault="00591BA3" w:rsidP="00591BA3">
      <w:pPr>
        <w:autoSpaceDE w:val="0"/>
        <w:autoSpaceDN w:val="0"/>
        <w:adjustRightInd w:val="0"/>
        <w:rPr>
          <w:rFonts w:cs="FuturaBT-Light"/>
          <w:color w:val="000000" w:themeColor="text1"/>
        </w:rPr>
      </w:pPr>
      <w:r w:rsidRPr="003B5A66">
        <w:rPr>
          <w:rFonts w:cs="FuturaBT-Light"/>
          <w:color w:val="000000" w:themeColor="text1"/>
        </w:rPr>
        <w:t>A défaut pour la convocation de contenir cette mention spéciale, l’élection peut être annulée par le juge (Conseil d’Etat du 10 juin 1988, n° 85556).</w:t>
      </w:r>
    </w:p>
    <w:p w14:paraId="1822EDA0" w14:textId="77777777" w:rsidR="00591BA3" w:rsidRPr="003B5A66" w:rsidRDefault="00591BA3" w:rsidP="00591BA3">
      <w:pPr>
        <w:autoSpaceDE w:val="0"/>
        <w:autoSpaceDN w:val="0"/>
        <w:adjustRightInd w:val="0"/>
        <w:rPr>
          <w:rStyle w:val="A7"/>
          <w:rFonts w:ascii="Futura Lt BT" w:hAnsi="Futura Lt BT"/>
          <w:color w:val="000000" w:themeColor="text1"/>
          <w:sz w:val="22"/>
          <w:szCs w:val="22"/>
        </w:rPr>
      </w:pPr>
    </w:p>
    <w:p w14:paraId="0F02D12B" w14:textId="77777777" w:rsidR="00591BA3" w:rsidRPr="003B5A66" w:rsidRDefault="00591BA3" w:rsidP="00591BA3">
      <w:pPr>
        <w:autoSpaceDE w:val="0"/>
        <w:autoSpaceDN w:val="0"/>
        <w:adjustRightInd w:val="0"/>
        <w:rPr>
          <w:rStyle w:val="A7"/>
          <w:rFonts w:ascii="Futura Lt BT" w:hAnsi="Futura Lt BT"/>
          <w:color w:val="000000" w:themeColor="text1"/>
          <w:sz w:val="22"/>
          <w:szCs w:val="22"/>
        </w:rPr>
      </w:pPr>
      <w:r w:rsidRPr="0080437F">
        <w:rPr>
          <w:rStyle w:val="A7"/>
          <w:rFonts w:ascii="Futura Lt BT" w:hAnsi="Futura Lt BT"/>
          <w:b/>
          <w:bCs/>
          <w:color w:val="000000" w:themeColor="text1"/>
          <w:sz w:val="22"/>
          <w:szCs w:val="22"/>
        </w:rPr>
        <w:t>Bien qu’aucun texte ne l’interdise expressément</w:t>
      </w:r>
      <w:r w:rsidRPr="003B5A66">
        <w:rPr>
          <w:rStyle w:val="A7"/>
          <w:rFonts w:ascii="Futura Lt BT" w:hAnsi="Futura Lt BT"/>
          <w:color w:val="000000" w:themeColor="text1"/>
          <w:sz w:val="22"/>
          <w:szCs w:val="22"/>
        </w:rPr>
        <w:t xml:space="preserve">, il semble que l’objet de </w:t>
      </w:r>
      <w:r w:rsidRPr="0080437F">
        <w:rPr>
          <w:rStyle w:val="A7"/>
          <w:rFonts w:ascii="Futura Lt BT" w:hAnsi="Futura Lt BT"/>
          <w:b/>
          <w:bCs/>
          <w:color w:val="000000" w:themeColor="text1"/>
          <w:sz w:val="22"/>
          <w:szCs w:val="22"/>
        </w:rPr>
        <w:t>la première réunion du nouveau conseil municipal</w:t>
      </w:r>
      <w:r w:rsidRPr="003B5A66">
        <w:rPr>
          <w:rStyle w:val="A7"/>
          <w:rFonts w:ascii="Futura Lt BT" w:hAnsi="Futura Lt BT"/>
          <w:color w:val="000000" w:themeColor="text1"/>
          <w:sz w:val="22"/>
          <w:szCs w:val="22"/>
        </w:rPr>
        <w:t xml:space="preserve"> soit </w:t>
      </w:r>
      <w:r w:rsidRPr="0080437F">
        <w:rPr>
          <w:rStyle w:val="A7"/>
          <w:rFonts w:ascii="Futura Lt BT" w:hAnsi="Futura Lt BT"/>
          <w:b/>
          <w:bCs/>
          <w:color w:val="000000" w:themeColor="text1"/>
          <w:sz w:val="22"/>
          <w:szCs w:val="22"/>
        </w:rPr>
        <w:t>réservé à minima à l’élection du maire, à la fixation du nombre d’adjoints et leur élection</w:t>
      </w:r>
      <w:r w:rsidRPr="003B5A66">
        <w:rPr>
          <w:rStyle w:val="A7"/>
          <w:rFonts w:ascii="Futura Lt BT" w:hAnsi="Futura Lt BT"/>
          <w:color w:val="000000" w:themeColor="text1"/>
          <w:sz w:val="22"/>
          <w:szCs w:val="22"/>
        </w:rPr>
        <w:t xml:space="preserve"> (ordre du jour restreint). </w:t>
      </w:r>
    </w:p>
    <w:p w14:paraId="38A7FF1D" w14:textId="77777777" w:rsidR="00DE6322" w:rsidRPr="003B5A66" w:rsidRDefault="00DE6322" w:rsidP="00A84706">
      <w:pPr>
        <w:autoSpaceDE w:val="0"/>
        <w:autoSpaceDN w:val="0"/>
        <w:adjustRightInd w:val="0"/>
        <w:rPr>
          <w:rStyle w:val="A7"/>
          <w:rFonts w:ascii="Futura Lt BT" w:hAnsi="Futura Lt BT"/>
          <w:color w:val="auto"/>
          <w:sz w:val="22"/>
          <w:szCs w:val="22"/>
        </w:rPr>
      </w:pPr>
    </w:p>
    <w:p w14:paraId="0659995A" w14:textId="4AF86EE0" w:rsidR="00591BA3" w:rsidRPr="003B5A66" w:rsidRDefault="00591BA3" w:rsidP="00A84706">
      <w:pPr>
        <w:autoSpaceDE w:val="0"/>
        <w:autoSpaceDN w:val="0"/>
        <w:adjustRightInd w:val="0"/>
        <w:rPr>
          <w:rStyle w:val="A7"/>
          <w:rFonts w:ascii="Futura Lt BT" w:hAnsi="Futura Lt BT"/>
          <w:color w:val="auto"/>
          <w:sz w:val="22"/>
          <w:szCs w:val="22"/>
        </w:rPr>
      </w:pPr>
      <w:r w:rsidRPr="0080437F">
        <w:rPr>
          <w:rStyle w:val="A7"/>
          <w:rFonts w:ascii="Futura Lt BT" w:hAnsi="Futura Lt BT"/>
          <w:b/>
          <w:bCs/>
          <w:color w:val="auto"/>
          <w:sz w:val="22"/>
          <w:szCs w:val="22"/>
        </w:rPr>
        <w:t>Les communes de moins de 3 500 habitants</w:t>
      </w:r>
      <w:r w:rsidR="007F7FBB" w:rsidRPr="003B5A66">
        <w:rPr>
          <w:rStyle w:val="A7"/>
          <w:rFonts w:ascii="Futura Lt BT" w:hAnsi="Futura Lt BT"/>
          <w:color w:val="auto"/>
          <w:sz w:val="22"/>
          <w:szCs w:val="22"/>
        </w:rPr>
        <w:t>,</w:t>
      </w:r>
      <w:r w:rsidRPr="003B5A66">
        <w:rPr>
          <w:rStyle w:val="A7"/>
          <w:rFonts w:ascii="Futura Lt BT" w:hAnsi="Futura Lt BT"/>
          <w:color w:val="auto"/>
          <w:sz w:val="22"/>
          <w:szCs w:val="22"/>
        </w:rPr>
        <w:t xml:space="preserve"> soumises au délai de convocation sous 3 jours</w:t>
      </w:r>
      <w:r w:rsidR="007F7FBB" w:rsidRPr="003B5A66">
        <w:rPr>
          <w:rStyle w:val="A7"/>
          <w:rFonts w:ascii="Futura Lt BT" w:hAnsi="Futura Lt BT"/>
          <w:color w:val="auto"/>
          <w:sz w:val="22"/>
          <w:szCs w:val="22"/>
        </w:rPr>
        <w:t>,</w:t>
      </w:r>
      <w:r w:rsidRPr="003B5A66">
        <w:rPr>
          <w:rStyle w:val="A7"/>
          <w:rFonts w:ascii="Futura Lt BT" w:hAnsi="Futura Lt BT"/>
          <w:color w:val="auto"/>
          <w:sz w:val="22"/>
          <w:szCs w:val="22"/>
        </w:rPr>
        <w:t xml:space="preserve"> francs peuvent rajouter d’autres points à l’ordre du jour. </w:t>
      </w:r>
    </w:p>
    <w:p w14:paraId="284A35F3" w14:textId="77777777" w:rsidR="00913EBB" w:rsidRPr="003B5A66" w:rsidRDefault="00913EBB" w:rsidP="00A84706">
      <w:pPr>
        <w:autoSpaceDE w:val="0"/>
        <w:autoSpaceDN w:val="0"/>
        <w:adjustRightInd w:val="0"/>
        <w:rPr>
          <w:rStyle w:val="A7"/>
          <w:rFonts w:ascii="Futura Lt BT" w:hAnsi="Futura Lt BT"/>
          <w:color w:val="auto"/>
          <w:sz w:val="22"/>
          <w:szCs w:val="22"/>
        </w:rPr>
      </w:pPr>
      <w:r w:rsidRPr="003B5A66">
        <w:rPr>
          <w:rStyle w:val="A7"/>
          <w:rFonts w:ascii="Futura Lt BT" w:hAnsi="Futura Lt BT"/>
          <w:color w:val="auto"/>
          <w:sz w:val="22"/>
          <w:szCs w:val="22"/>
        </w:rPr>
        <w:t>I</w:t>
      </w:r>
      <w:r w:rsidR="00591BA3" w:rsidRPr="003B5A66">
        <w:rPr>
          <w:rStyle w:val="A7"/>
          <w:rFonts w:ascii="Futura Lt BT" w:hAnsi="Futura Lt BT"/>
          <w:color w:val="auto"/>
          <w:sz w:val="22"/>
          <w:szCs w:val="22"/>
        </w:rPr>
        <w:t xml:space="preserve">l est conseillé de limiter l’ordre du jour, même s’il n’existe pas d’obligation juridique. </w:t>
      </w:r>
    </w:p>
    <w:p w14:paraId="2052972B" w14:textId="02E02D51" w:rsidR="00591BA3" w:rsidRPr="003B5A66" w:rsidRDefault="00913EBB" w:rsidP="00A84706">
      <w:pPr>
        <w:autoSpaceDE w:val="0"/>
        <w:autoSpaceDN w:val="0"/>
        <w:adjustRightInd w:val="0"/>
      </w:pPr>
      <w:r w:rsidRPr="003B5A66">
        <w:rPr>
          <w:rStyle w:val="A7"/>
          <w:rFonts w:ascii="Futura Lt BT" w:hAnsi="Futura Lt BT"/>
          <w:color w:val="auto"/>
          <w:sz w:val="22"/>
          <w:szCs w:val="22"/>
        </w:rPr>
        <w:t>I</w:t>
      </w:r>
      <w:r w:rsidR="00591BA3" w:rsidRPr="003B5A66">
        <w:rPr>
          <w:rStyle w:val="A7"/>
          <w:rFonts w:ascii="Futura Lt BT" w:hAnsi="Futura Lt BT"/>
          <w:color w:val="auto"/>
          <w:sz w:val="22"/>
          <w:szCs w:val="22"/>
        </w:rPr>
        <w:t xml:space="preserve">l est également </w:t>
      </w:r>
      <w:r w:rsidR="00591BA3" w:rsidRPr="003B5A66">
        <w:t>préconisé d’organiser des réunions rapprochées dans le mois qui suit les élections pour le bon fonctionnement des instances communales afin éviter de surcharger les ordres du jour des conseils municipaux.</w:t>
      </w:r>
    </w:p>
    <w:p w14:paraId="7A8B9333" w14:textId="77777777" w:rsidR="00AE7876" w:rsidRPr="003B5A66" w:rsidRDefault="00AE7876" w:rsidP="00A84706">
      <w:pPr>
        <w:autoSpaceDE w:val="0"/>
        <w:autoSpaceDN w:val="0"/>
        <w:adjustRightInd w:val="0"/>
      </w:pPr>
    </w:p>
    <w:p w14:paraId="4C57EAEF" w14:textId="62B5215C" w:rsidR="00591BA3" w:rsidRPr="003B5A66" w:rsidRDefault="00591BA3" w:rsidP="00A84706">
      <w:r w:rsidRPr="003B5A66">
        <w:t>Par exemple, il est important de ne pas trop différer la délégation de compétence du conseil municipal au maire (</w:t>
      </w:r>
      <w:r w:rsidRPr="0080437F">
        <w:rPr>
          <w:b/>
          <w:bCs/>
        </w:rPr>
        <w:t>cf. 3</w:t>
      </w:r>
      <w:r w:rsidRPr="0080437F">
        <w:rPr>
          <w:b/>
          <w:bCs/>
          <w:vertAlign w:val="superscript"/>
        </w:rPr>
        <w:t>ème</w:t>
      </w:r>
      <w:r w:rsidRPr="0080437F">
        <w:rPr>
          <w:b/>
          <w:bCs/>
        </w:rPr>
        <w:t xml:space="preserve"> partie du présent document </w:t>
      </w:r>
      <w:r w:rsidR="0080437F">
        <w:rPr>
          <w:b/>
          <w:bCs/>
        </w:rPr>
        <w:t>-</w:t>
      </w:r>
      <w:r w:rsidRPr="0080437F">
        <w:rPr>
          <w:b/>
          <w:bCs/>
        </w:rPr>
        <w:t xml:space="preserve"> 3.1.2</w:t>
      </w:r>
      <w:r w:rsidRPr="003B5A66">
        <w:t>).</w:t>
      </w:r>
    </w:p>
    <w:p w14:paraId="536765CB" w14:textId="77777777" w:rsidR="00051D04" w:rsidRPr="00A333BD" w:rsidRDefault="00051D04">
      <w:pPr>
        <w:spacing w:after="200" w:line="276" w:lineRule="auto"/>
        <w:rPr>
          <w:b/>
          <w:bCs/>
        </w:rPr>
      </w:pPr>
      <w:r w:rsidRPr="00A333BD">
        <w:rPr>
          <w:b/>
          <w:bCs/>
        </w:rPr>
        <w:br w:type="page"/>
      </w:r>
    </w:p>
    <w:bookmarkStart w:id="8" w:name="_Toc220424760"/>
    <w:bookmarkStart w:id="9" w:name="_Toc220424812"/>
    <w:bookmarkStart w:id="10" w:name="_Toc220494987"/>
    <w:bookmarkStart w:id="11" w:name="_Toc220508056"/>
    <w:p w14:paraId="40B8FADB" w14:textId="0F03E656" w:rsidR="00445347" w:rsidRPr="00A333BD" w:rsidRDefault="00B562AE" w:rsidP="001C181C">
      <w:pPr>
        <w:pStyle w:val="Titre11"/>
      </w:pPr>
      <w:r>
        <w:rPr>
          <w:noProof/>
        </w:rPr>
        <w:lastRenderedPageBreak/>
        <mc:AlternateContent>
          <mc:Choice Requires="wps">
            <w:drawing>
              <wp:anchor distT="45720" distB="45720" distL="114300" distR="114300" simplePos="0" relativeHeight="251942912" behindDoc="1" locked="0" layoutInCell="1" allowOverlap="1" wp14:anchorId="23A827B8" wp14:editId="55870820">
                <wp:simplePos x="0" y="0"/>
                <wp:positionH relativeFrom="column">
                  <wp:posOffset>2121408</wp:posOffset>
                </wp:positionH>
                <wp:positionV relativeFrom="paragraph">
                  <wp:posOffset>-320675</wp:posOffset>
                </wp:positionV>
                <wp:extent cx="4330065" cy="1404620"/>
                <wp:effectExtent l="0" t="0" r="0" b="0"/>
                <wp:wrapNone/>
                <wp:docPr id="50096828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4A8FE55D"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2</w:t>
                            </w:r>
                            <w:r w:rsidRPr="00F55EFE">
                              <w:rPr>
                                <w:i/>
                                <w:iCs/>
                                <w:sz w:val="18"/>
                                <w:szCs w:val="18"/>
                              </w:rPr>
                              <w:t xml:space="preserve"> – La </w:t>
                            </w:r>
                            <w:r>
                              <w:rPr>
                                <w:i/>
                                <w:iCs/>
                                <w:sz w:val="18"/>
                                <w:szCs w:val="18"/>
                              </w:rPr>
                              <w:t>convocation et l’installation des instances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A827B8" id="_x0000_s1038" type="#_x0000_t202" style="position:absolute;left:0;text-align:left;margin-left:167.05pt;margin-top:-25.25pt;width:340.95pt;height:110.6pt;z-index:-2513735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" filled="f" stroked="f">
                <v:textbox style="mso-fit-shape-to-text:t">
                  <w:txbxContent>
                    <w:p w14:paraId="4A8FE55D"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2</w:t>
                      </w:r>
                      <w:r w:rsidRPr="00F55EFE">
                        <w:rPr>
                          <w:i/>
                          <w:iCs/>
                          <w:sz w:val="18"/>
                          <w:szCs w:val="18"/>
                        </w:rPr>
                        <w:t xml:space="preserve"> – La </w:t>
                      </w:r>
                      <w:r>
                        <w:rPr>
                          <w:i/>
                          <w:iCs/>
                          <w:sz w:val="18"/>
                          <w:szCs w:val="18"/>
                        </w:rPr>
                        <w:t>convocation et l’installation des instances</w:t>
                      </w:r>
                    </w:p>
                  </w:txbxContent>
                </v:textbox>
              </v:shape>
            </w:pict>
          </mc:Fallback>
        </mc:AlternateContent>
      </w:r>
      <w:r w:rsidR="00445347" w:rsidRPr="00A333BD">
        <w:rPr>
          <w:noProof/>
          <w:sz w:val="24"/>
          <w:szCs w:val="24"/>
          <w:lang w:eastAsia="fr-FR"/>
        </w:rPr>
        <mc:AlternateContent>
          <mc:Choice Requires="wps">
            <w:drawing>
              <wp:anchor distT="0" distB="0" distL="114300" distR="114300" simplePos="0" relativeHeight="251663360" behindDoc="0" locked="0" layoutInCell="1" allowOverlap="1" wp14:anchorId="62870D9D" wp14:editId="769F09A3">
                <wp:simplePos x="0" y="0"/>
                <wp:positionH relativeFrom="page">
                  <wp:posOffset>-50800</wp:posOffset>
                </wp:positionH>
                <wp:positionV relativeFrom="paragraph">
                  <wp:posOffset>8256</wp:posOffset>
                </wp:positionV>
                <wp:extent cx="673100" cy="203200"/>
                <wp:effectExtent l="0" t="0" r="0" b="6350"/>
                <wp:wrapNone/>
                <wp:docPr id="3" name="Rectangle 3"/>
                <wp:cNvGraphicFramePr/>
                <a:graphic xmlns:a="http://schemas.openxmlformats.org/drawingml/2006/main">
                  <a:graphicData uri="http://schemas.microsoft.com/office/word/2010/wordprocessingShape">
                    <wps:wsp>
                      <wps:cNvSpPr/>
                      <wps:spPr>
                        <a:xfrm>
                          <a:off x="0" y="0"/>
                          <a:ext cx="673100" cy="203200"/>
                        </a:xfrm>
                        <a:prstGeom prst="rect">
                          <a:avLst/>
                        </a:prstGeom>
                        <a:solidFill>
                          <a:srgbClr val="E2001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F01FB7" id="Rectangle 3" o:spid="_x0000_s1026" style="position:absolute;margin-left:-4pt;margin-top:.65pt;width:53pt;height:1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" fillcolor="#e2001a" stroked="f" strokeweight="2pt">
                <w10:wrap anchorx="page"/>
              </v:rect>
            </w:pict>
          </mc:Fallback>
        </mc:AlternateContent>
      </w:r>
      <w:r w:rsidR="00445347" w:rsidRPr="00A333BD">
        <w:t xml:space="preserve">2.2 </w:t>
      </w:r>
      <w:proofErr w:type="spellStart"/>
      <w:r w:rsidR="00445347" w:rsidRPr="00A333BD">
        <w:t>Règles</w:t>
      </w:r>
      <w:proofErr w:type="spellEnd"/>
      <w:r w:rsidR="00445347" w:rsidRPr="00A333BD">
        <w:t xml:space="preserve"> de quorum</w:t>
      </w:r>
      <w:bookmarkEnd w:id="8"/>
      <w:bookmarkEnd w:id="9"/>
      <w:bookmarkEnd w:id="10"/>
      <w:bookmarkEnd w:id="11"/>
      <w:r w:rsidR="00445347" w:rsidRPr="00A333BD">
        <w:t xml:space="preserve"> </w:t>
      </w:r>
    </w:p>
    <w:p w14:paraId="137C82CC" w14:textId="77777777" w:rsidR="00445347" w:rsidRPr="00A333BD" w:rsidRDefault="00445347" w:rsidP="00445347">
      <w:pPr>
        <w:rPr>
          <w:b/>
          <w:bCs/>
        </w:rPr>
      </w:pPr>
    </w:p>
    <w:p w14:paraId="36A551D4" w14:textId="77777777" w:rsidR="007F7FBB" w:rsidRPr="00A333BD" w:rsidRDefault="007F7FBB" w:rsidP="00445347">
      <w:pPr>
        <w:rPr>
          <w:b/>
          <w:bCs/>
        </w:rPr>
      </w:pPr>
    </w:p>
    <w:p w14:paraId="2AB27A6B" w14:textId="70E1A0DE" w:rsidR="00445347" w:rsidRPr="008E4625" w:rsidRDefault="00ED0458" w:rsidP="00AB25C5">
      <w:pPr>
        <w:shd w:val="clear" w:color="auto" w:fill="EE0000"/>
        <w:rPr>
          <w:b/>
          <w:bCs/>
          <w:color w:val="FFFFFF" w:themeColor="background1"/>
        </w:rPr>
      </w:pPr>
      <w:r w:rsidRPr="008E4625">
        <w:rPr>
          <w:b/>
          <w:bCs/>
          <w:color w:val="FFFFFF" w:themeColor="background1"/>
        </w:rPr>
        <w:t xml:space="preserve">LE CONSEIL MUNICIPAL DOIT-IL ETRE AU COMPLET ? </w:t>
      </w:r>
    </w:p>
    <w:p w14:paraId="1C0F1817" w14:textId="77777777" w:rsidR="00445347" w:rsidRPr="003B5A66" w:rsidRDefault="00445347" w:rsidP="00445347"/>
    <w:p w14:paraId="4B5394B3" w14:textId="2D47F36C" w:rsidR="007D2FA5" w:rsidRPr="003B5A66" w:rsidRDefault="007D2FA5" w:rsidP="00445347">
      <w:pPr>
        <w:pStyle w:val="Pa1"/>
        <w:rPr>
          <w:rStyle w:val="A7"/>
          <w:rFonts w:ascii="Futura Lt BT" w:hAnsi="Futura Lt BT"/>
          <w:color w:val="auto"/>
          <w:sz w:val="22"/>
          <w:szCs w:val="22"/>
        </w:rPr>
      </w:pPr>
      <w:r w:rsidRPr="003B5A66">
        <w:rPr>
          <w:rStyle w:val="A7"/>
          <w:rFonts w:ascii="Futura Lt BT" w:hAnsi="Futura Lt BT"/>
          <w:color w:val="auto"/>
          <w:sz w:val="22"/>
          <w:szCs w:val="22"/>
        </w:rPr>
        <w:t>La règle du « conseil complet » pour l’élection du maire et des adjoints est applicable en cours de mandat</w:t>
      </w:r>
      <w:r w:rsidR="00462435" w:rsidRPr="003B5A66">
        <w:rPr>
          <w:rStyle w:val="A7"/>
          <w:rFonts w:ascii="Futura Lt BT" w:hAnsi="Futura Lt BT"/>
          <w:color w:val="auto"/>
          <w:sz w:val="22"/>
          <w:szCs w:val="22"/>
        </w:rPr>
        <w:t xml:space="preserve"> (article L</w:t>
      </w:r>
      <w:r w:rsidR="00185AE0" w:rsidRPr="003B5A66">
        <w:rPr>
          <w:rStyle w:val="A7"/>
          <w:rFonts w:ascii="Futura Lt BT" w:hAnsi="Futura Lt BT"/>
          <w:color w:val="auto"/>
          <w:sz w:val="22"/>
          <w:szCs w:val="22"/>
        </w:rPr>
        <w:t>.</w:t>
      </w:r>
      <w:r w:rsidR="00462435" w:rsidRPr="003B5A66">
        <w:rPr>
          <w:rStyle w:val="A7"/>
          <w:rFonts w:ascii="Futura Lt BT" w:hAnsi="Futura Lt BT"/>
          <w:color w:val="auto"/>
          <w:sz w:val="22"/>
          <w:szCs w:val="22"/>
        </w:rPr>
        <w:t xml:space="preserve"> 2121-2 du CGCT)</w:t>
      </w:r>
      <w:r w:rsidRPr="003B5A66">
        <w:rPr>
          <w:rStyle w:val="A7"/>
          <w:rFonts w:ascii="Futura Lt BT" w:hAnsi="Futura Lt BT"/>
          <w:color w:val="auto"/>
          <w:sz w:val="22"/>
          <w:szCs w:val="22"/>
        </w:rPr>
        <w:t>.</w:t>
      </w:r>
      <w:r w:rsidR="00D20D87" w:rsidRPr="003B5A66">
        <w:rPr>
          <w:rStyle w:val="A7"/>
          <w:rFonts w:ascii="Futura Lt BT" w:hAnsi="Futura Lt BT"/>
          <w:color w:val="auto"/>
          <w:sz w:val="22"/>
          <w:szCs w:val="22"/>
        </w:rPr>
        <w:t xml:space="preserve"> Ainsi, le conseil municipal pourrait ne pas être complet pour l’élection du maire en mars 2026.</w:t>
      </w:r>
    </w:p>
    <w:p w14:paraId="26F964E2" w14:textId="77777777" w:rsidR="004835B8" w:rsidRPr="003B5A66" w:rsidRDefault="004835B8" w:rsidP="00445347">
      <w:pPr>
        <w:pStyle w:val="Pa1"/>
        <w:rPr>
          <w:rStyle w:val="citation"/>
          <w:rFonts w:ascii="Futura Lt BT" w:hAnsi="Futura Lt BT" w:cs="Arial"/>
          <w:iCs/>
          <w:sz w:val="22"/>
          <w:szCs w:val="22"/>
          <w:shd w:val="clear" w:color="auto" w:fill="FFFFFF"/>
        </w:rPr>
      </w:pPr>
    </w:p>
    <w:p w14:paraId="121F8FBF" w14:textId="1D600EBE" w:rsidR="00462435" w:rsidRPr="003B5A66" w:rsidRDefault="00D20D87" w:rsidP="00445347">
      <w:pPr>
        <w:pStyle w:val="Pa1"/>
        <w:rPr>
          <w:rStyle w:val="A7"/>
          <w:rFonts w:ascii="Futura Lt BT" w:hAnsi="Futura Lt BT"/>
          <w:sz w:val="22"/>
          <w:szCs w:val="22"/>
        </w:rPr>
      </w:pPr>
      <w:r w:rsidRPr="003B5A66">
        <w:rPr>
          <w:rStyle w:val="citation"/>
          <w:rFonts w:ascii="Futura Lt BT" w:hAnsi="Futura Lt BT" w:cs="Arial"/>
          <w:iCs/>
          <w:sz w:val="22"/>
          <w:szCs w:val="22"/>
          <w:shd w:val="clear" w:color="auto" w:fill="FFFFFF"/>
        </w:rPr>
        <w:t>En effet, l</w:t>
      </w:r>
      <w:r w:rsidR="007D2FA5" w:rsidRPr="003B5A66">
        <w:rPr>
          <w:rStyle w:val="citation"/>
          <w:rFonts w:ascii="Futura Lt BT" w:hAnsi="Futura Lt BT" w:cs="Arial"/>
          <w:iCs/>
          <w:sz w:val="22"/>
          <w:szCs w:val="22"/>
          <w:shd w:val="clear" w:color="auto" w:fill="FFFFFF"/>
        </w:rPr>
        <w:t>’article L</w:t>
      </w:r>
      <w:r w:rsidR="00185AE0" w:rsidRPr="003B5A66">
        <w:rPr>
          <w:rStyle w:val="citation"/>
          <w:rFonts w:ascii="Futura Lt BT" w:hAnsi="Futura Lt BT" w:cs="Arial"/>
          <w:iCs/>
          <w:sz w:val="22"/>
          <w:szCs w:val="22"/>
          <w:shd w:val="clear" w:color="auto" w:fill="FFFFFF"/>
        </w:rPr>
        <w:t>.</w:t>
      </w:r>
      <w:r w:rsidR="007D2FA5" w:rsidRPr="003B5A66">
        <w:rPr>
          <w:rStyle w:val="citation"/>
          <w:rFonts w:ascii="Futura Lt BT" w:hAnsi="Futura Lt BT" w:cs="Arial"/>
          <w:iCs/>
          <w:sz w:val="22"/>
          <w:szCs w:val="22"/>
          <w:shd w:val="clear" w:color="auto" w:fill="FFFFFF"/>
        </w:rPr>
        <w:t xml:space="preserve"> 2121-2-1 du CGCT </w:t>
      </w:r>
      <w:r w:rsidR="00562F30" w:rsidRPr="003B5A66">
        <w:rPr>
          <w:rStyle w:val="citation"/>
          <w:rFonts w:ascii="Futura Lt BT" w:hAnsi="Futura Lt BT" w:cs="Arial"/>
          <w:iCs/>
          <w:sz w:val="22"/>
          <w:szCs w:val="22"/>
          <w:shd w:val="clear" w:color="auto" w:fill="FFFFFF"/>
        </w:rPr>
        <w:t xml:space="preserve">a </w:t>
      </w:r>
      <w:r w:rsidR="00462435" w:rsidRPr="003B5A66">
        <w:rPr>
          <w:rStyle w:val="citation"/>
          <w:rFonts w:ascii="Futura Lt BT" w:hAnsi="Futura Lt BT" w:cs="Arial"/>
          <w:iCs/>
          <w:sz w:val="22"/>
          <w:szCs w:val="22"/>
          <w:shd w:val="clear" w:color="auto" w:fill="FFFFFF"/>
        </w:rPr>
        <w:t>cré</w:t>
      </w:r>
      <w:r w:rsidR="00562F30" w:rsidRPr="003B5A66">
        <w:rPr>
          <w:rStyle w:val="citation"/>
          <w:rFonts w:ascii="Futura Lt BT" w:hAnsi="Futura Lt BT" w:cs="Arial"/>
          <w:iCs/>
          <w:sz w:val="22"/>
          <w:szCs w:val="22"/>
          <w:shd w:val="clear" w:color="auto" w:fill="FFFFFF"/>
        </w:rPr>
        <w:t>é</w:t>
      </w:r>
      <w:r w:rsidR="00462435" w:rsidRPr="003B5A66">
        <w:rPr>
          <w:rStyle w:val="citation"/>
          <w:rFonts w:ascii="Futura Lt BT" w:hAnsi="Futura Lt BT" w:cs="Arial"/>
          <w:iCs/>
          <w:sz w:val="22"/>
          <w:szCs w:val="22"/>
          <w:shd w:val="clear" w:color="auto" w:fill="FFFFFF"/>
        </w:rPr>
        <w:t xml:space="preserve"> </w:t>
      </w:r>
      <w:r w:rsidR="00445347" w:rsidRPr="003B5A66">
        <w:rPr>
          <w:rStyle w:val="citation"/>
          <w:rFonts w:ascii="Futura Lt BT" w:hAnsi="Futura Lt BT" w:cs="Arial"/>
          <w:iCs/>
          <w:sz w:val="22"/>
          <w:szCs w:val="22"/>
          <w:shd w:val="clear" w:color="auto" w:fill="FFFFFF"/>
        </w:rPr>
        <w:t xml:space="preserve">une dérogation </w:t>
      </w:r>
      <w:r w:rsidR="00445347" w:rsidRPr="003B5A66">
        <w:rPr>
          <w:rStyle w:val="A7"/>
          <w:rFonts w:ascii="Futura Lt BT" w:hAnsi="Futura Lt BT"/>
          <w:sz w:val="22"/>
          <w:szCs w:val="22"/>
        </w:rPr>
        <w:t>au principe selon lequel le conseil municipal doit être au complet avant l’élection du maire et des adjoints</w:t>
      </w:r>
      <w:r w:rsidR="00462435" w:rsidRPr="003B5A66">
        <w:rPr>
          <w:rStyle w:val="A7"/>
          <w:rFonts w:ascii="Futura Lt BT" w:hAnsi="Futura Lt BT"/>
          <w:sz w:val="22"/>
          <w:szCs w:val="22"/>
        </w:rPr>
        <w:t> :</w:t>
      </w:r>
    </w:p>
    <w:p w14:paraId="0B0493C0" w14:textId="6B100F45" w:rsidR="00462435" w:rsidRPr="003B5A66" w:rsidRDefault="00124F9D" w:rsidP="00F42210">
      <w:pPr>
        <w:pStyle w:val="Pa1"/>
        <w:numPr>
          <w:ilvl w:val="0"/>
          <w:numId w:val="26"/>
        </w:numPr>
        <w:ind w:left="567" w:hanging="283"/>
        <w:rPr>
          <w:rStyle w:val="A7"/>
          <w:rFonts w:ascii="Futura Lt BT" w:hAnsi="Futura Lt BT"/>
          <w:sz w:val="22"/>
          <w:szCs w:val="22"/>
        </w:rPr>
      </w:pPr>
      <w:r w:rsidRPr="003B5A66">
        <w:rPr>
          <w:rStyle w:val="A7"/>
          <w:rFonts w:ascii="Futura Lt BT" w:hAnsi="Futura Lt BT"/>
          <w:sz w:val="22"/>
          <w:szCs w:val="22"/>
        </w:rPr>
        <w:t>À</w:t>
      </w:r>
      <w:r w:rsidR="007D2FA5" w:rsidRPr="003B5A66">
        <w:rPr>
          <w:rStyle w:val="A7"/>
          <w:rFonts w:ascii="Futura Lt BT" w:hAnsi="Futura Lt BT"/>
          <w:sz w:val="22"/>
          <w:szCs w:val="22"/>
        </w:rPr>
        <w:t xml:space="preserve"> l’issue du second tour </w:t>
      </w:r>
      <w:r w:rsidR="00462435" w:rsidRPr="003B5A66">
        <w:rPr>
          <w:rStyle w:val="A7"/>
          <w:rFonts w:ascii="Futura Lt BT" w:hAnsi="Futura Lt BT"/>
          <w:sz w:val="22"/>
          <w:szCs w:val="22"/>
        </w:rPr>
        <w:t>du renouvellement général,</w:t>
      </w:r>
    </w:p>
    <w:p w14:paraId="0A1BED32" w14:textId="01C0C90F" w:rsidR="00445347" w:rsidRPr="003B5A66" w:rsidRDefault="00124F9D" w:rsidP="00F42210">
      <w:pPr>
        <w:pStyle w:val="Pa1"/>
        <w:numPr>
          <w:ilvl w:val="0"/>
          <w:numId w:val="26"/>
        </w:numPr>
        <w:ind w:left="567" w:hanging="283"/>
        <w:rPr>
          <w:rStyle w:val="A7"/>
          <w:rFonts w:ascii="Futura Lt BT" w:hAnsi="Futura Lt BT"/>
          <w:sz w:val="22"/>
          <w:szCs w:val="22"/>
        </w:rPr>
      </w:pPr>
      <w:r w:rsidRPr="003B5A66">
        <w:rPr>
          <w:rStyle w:val="A7"/>
          <w:rFonts w:ascii="Futura Lt BT" w:hAnsi="Futura Lt BT"/>
          <w:sz w:val="22"/>
          <w:szCs w:val="22"/>
        </w:rPr>
        <w:t>À</w:t>
      </w:r>
      <w:r w:rsidR="00462435" w:rsidRPr="003B5A66">
        <w:rPr>
          <w:rStyle w:val="A7"/>
          <w:rFonts w:ascii="Futura Lt BT" w:hAnsi="Futura Lt BT"/>
          <w:sz w:val="22"/>
          <w:szCs w:val="22"/>
        </w:rPr>
        <w:t xml:space="preserve"> l’issue d’une élection complémentaire</w:t>
      </w:r>
      <w:r w:rsidR="00445347" w:rsidRPr="003B5A66">
        <w:rPr>
          <w:rStyle w:val="A7"/>
          <w:rFonts w:ascii="Futura Lt BT" w:hAnsi="Futura Lt BT"/>
          <w:sz w:val="22"/>
          <w:szCs w:val="22"/>
        </w:rPr>
        <w:t>.</w:t>
      </w:r>
    </w:p>
    <w:p w14:paraId="51C9C5B3" w14:textId="77777777" w:rsidR="00445347" w:rsidRPr="003B5A66" w:rsidRDefault="00445347" w:rsidP="00445347"/>
    <w:p w14:paraId="44B2327A" w14:textId="7A5EDE3E" w:rsidR="00445347" w:rsidRPr="003B5A66" w:rsidRDefault="002E6142" w:rsidP="0061331C">
      <w:r>
        <w:rPr>
          <w:b/>
          <w:bCs/>
          <w:noProof/>
        </w:rPr>
        <w:drawing>
          <wp:anchor distT="0" distB="0" distL="114300" distR="114300" simplePos="0" relativeHeight="251843584" behindDoc="0" locked="0" layoutInCell="1" allowOverlap="1" wp14:anchorId="086385A1" wp14:editId="64BBD594">
            <wp:simplePos x="0" y="0"/>
            <wp:positionH relativeFrom="column">
              <wp:posOffset>-152400</wp:posOffset>
            </wp:positionH>
            <wp:positionV relativeFrom="paragraph">
              <wp:posOffset>179705</wp:posOffset>
            </wp:positionV>
            <wp:extent cx="330200" cy="330200"/>
            <wp:effectExtent l="0" t="0" r="0" b="0"/>
            <wp:wrapNone/>
            <wp:docPr id="662850152" name="Graphique 55" descr="Livre fermé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355686" name="Graphique 568355686" descr="Livre fermé contour"/>
                    <pic:cNvPicPr/>
                  </pic:nvPicPr>
                  <pic:blipFill>
                    <a:blip r:embed="rId9">
                      <a:extLst>
                        <a:ext uri="{96DAC541-7B7A-43D3-8B79-37D633B846F1}">
                          <asvg:svgBlip xmlns:asvg="http://schemas.microsoft.com/office/drawing/2016/SVG/main" r:embed="rId10"/>
                        </a:ext>
                      </a:extLst>
                    </a:blip>
                    <a:stretch>
                      <a:fillRect/>
                    </a:stretch>
                  </pic:blipFill>
                  <pic:spPr>
                    <a:xfrm>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p>
    <w:p w14:paraId="6493F794" w14:textId="18D339D8" w:rsidR="007D2FA5" w:rsidRPr="00AE5A63" w:rsidRDefault="007D2FA5" w:rsidP="00AE5A63">
      <w:pPr>
        <w:shd w:val="clear" w:color="auto" w:fill="FDE9D9" w:themeFill="accent6" w:themeFillTint="33"/>
        <w:ind w:left="284"/>
        <w:rPr>
          <w:b/>
          <w:bCs/>
        </w:rPr>
      </w:pPr>
      <w:r w:rsidRPr="00AE5A63">
        <w:rPr>
          <w:b/>
          <w:bCs/>
        </w:rPr>
        <w:t>Article L</w:t>
      </w:r>
      <w:r w:rsidR="00185AE0" w:rsidRPr="00AE5A63">
        <w:rPr>
          <w:b/>
          <w:bCs/>
        </w:rPr>
        <w:t xml:space="preserve">. </w:t>
      </w:r>
      <w:r w:rsidRPr="00AE5A63">
        <w:rPr>
          <w:b/>
          <w:bCs/>
        </w:rPr>
        <w:t>2121-2-1 du CGCT</w:t>
      </w:r>
    </w:p>
    <w:p w14:paraId="7713274C" w14:textId="77777777" w:rsidR="000A3125" w:rsidRPr="00AE5A63" w:rsidRDefault="007D2FA5" w:rsidP="00AE5A63">
      <w:pPr>
        <w:shd w:val="clear" w:color="auto" w:fill="FDE9D9" w:themeFill="accent6" w:themeFillTint="33"/>
        <w:ind w:left="284"/>
      </w:pPr>
      <w:r w:rsidRPr="00AE5A63">
        <w:t>Par dérogation à l'article L. 2121-2, dans les communes de moins de 100 habitants, le conseil municipal est réputé complet dès lors que le conseil municipal compte au moins cinq membres à l'issue du second tour du renouvellement général du conseil municipal ou d'une élection complémentaire.</w:t>
      </w:r>
    </w:p>
    <w:p w14:paraId="4D074DE1" w14:textId="77777777" w:rsidR="000A3125" w:rsidRPr="00AE5A63" w:rsidRDefault="000A3125" w:rsidP="00AE5A63">
      <w:pPr>
        <w:shd w:val="clear" w:color="auto" w:fill="FDE9D9" w:themeFill="accent6" w:themeFillTint="33"/>
        <w:ind w:left="284"/>
      </w:pPr>
    </w:p>
    <w:p w14:paraId="1B8DCE85" w14:textId="7212BAAF" w:rsidR="007D2FA5" w:rsidRPr="00AE5A63" w:rsidRDefault="007D2FA5" w:rsidP="00AE5A63">
      <w:pPr>
        <w:shd w:val="clear" w:color="auto" w:fill="FDE9D9" w:themeFill="accent6" w:themeFillTint="33"/>
        <w:ind w:left="284"/>
      </w:pPr>
      <w:r w:rsidRPr="00AE5A63">
        <w:t xml:space="preserve">Il en va de même dans les communes de 100 à 499 habitants, dès lors que le conseil municipal compte au moins neuf membres à l'issue du second tour du renouvellement général du conseil municipal ou d'une élection </w:t>
      </w:r>
      <w:r w:rsidR="00B00BF7" w:rsidRPr="00AE5A63">
        <w:t>complémentaire.</w:t>
      </w:r>
    </w:p>
    <w:p w14:paraId="69F457F4" w14:textId="77777777" w:rsidR="00445347" w:rsidRPr="003B5A66" w:rsidRDefault="00445347" w:rsidP="00445347">
      <w:pPr>
        <w:pStyle w:val="Pa1"/>
        <w:rPr>
          <w:rStyle w:val="A7"/>
          <w:rFonts w:ascii="Futura Lt BT" w:hAnsi="Futura Lt BT"/>
          <w:color w:val="000000" w:themeColor="text1"/>
          <w:sz w:val="22"/>
          <w:szCs w:val="22"/>
          <w:u w:val="single"/>
        </w:rPr>
      </w:pPr>
    </w:p>
    <w:p w14:paraId="5A753C36" w14:textId="77777777" w:rsidR="000A3125" w:rsidRPr="003B5A66" w:rsidRDefault="000A3125" w:rsidP="000A3125"/>
    <w:p w14:paraId="27551C0D" w14:textId="6BACF9C4" w:rsidR="00445347" w:rsidRPr="008E4625" w:rsidRDefault="00ED0458" w:rsidP="00AB25C5">
      <w:pPr>
        <w:shd w:val="clear" w:color="auto" w:fill="EE0000"/>
        <w:rPr>
          <w:b/>
          <w:bCs/>
          <w:color w:val="FFFFFF" w:themeColor="background1"/>
        </w:rPr>
      </w:pPr>
      <w:r w:rsidRPr="008E4625">
        <w:rPr>
          <w:b/>
          <w:bCs/>
          <w:color w:val="FFFFFF" w:themeColor="background1"/>
        </w:rPr>
        <w:t>QUELLES SONT LES REGLES DE QUORUM ?</w:t>
      </w:r>
    </w:p>
    <w:p w14:paraId="0721ECF4" w14:textId="77777777" w:rsidR="00445347" w:rsidRPr="003B5A66" w:rsidRDefault="00445347" w:rsidP="00445347">
      <w:pPr>
        <w:rPr>
          <w:color w:val="000000" w:themeColor="text1"/>
        </w:rPr>
      </w:pPr>
    </w:p>
    <w:p w14:paraId="3B8BF208" w14:textId="77777777" w:rsidR="00445347" w:rsidRPr="003B5A66" w:rsidRDefault="00445347" w:rsidP="00A92F9F">
      <w:pPr>
        <w:rPr>
          <w:color w:val="000000" w:themeColor="text1"/>
        </w:rPr>
      </w:pPr>
      <w:r w:rsidRPr="003B5A66">
        <w:rPr>
          <w:color w:val="000000" w:themeColor="text1"/>
        </w:rPr>
        <w:t>Le quorum correspond au nombre de conseillers municipaux en exercice qui doivent assister effectivement à la séance du conseil municipal pour que ce dernier puisse valablement délibérer.</w:t>
      </w:r>
    </w:p>
    <w:p w14:paraId="02D0E8E3" w14:textId="77777777" w:rsidR="00445347" w:rsidRPr="003B5A66" w:rsidRDefault="00445347" w:rsidP="00A92F9F">
      <w:pPr>
        <w:rPr>
          <w:color w:val="000000" w:themeColor="text1"/>
        </w:rPr>
      </w:pPr>
      <w:r w:rsidRPr="003B5A66">
        <w:rPr>
          <w:color w:val="000000" w:themeColor="text1"/>
        </w:rPr>
        <w:t>Ainsi, les membres du conseil municipal qui ne sont pas personnellement et physiquement présents, même s’ils ont donné procuration de vote à un mandataire, ne sont pas pris en compte dans le calcul du quorum.</w:t>
      </w:r>
    </w:p>
    <w:p w14:paraId="238306FC" w14:textId="77777777" w:rsidR="00445347" w:rsidRPr="003B5A66" w:rsidRDefault="00445347" w:rsidP="00445347">
      <w:pPr>
        <w:rPr>
          <w:color w:val="000000" w:themeColor="text1"/>
        </w:rPr>
      </w:pPr>
    </w:p>
    <w:p w14:paraId="74AFC611" w14:textId="77777777" w:rsidR="00445347" w:rsidRPr="003B5A66" w:rsidRDefault="00445347" w:rsidP="00445347">
      <w:pPr>
        <w:rPr>
          <w:color w:val="000000" w:themeColor="text1"/>
        </w:rPr>
      </w:pPr>
    </w:p>
    <w:p w14:paraId="164E66D3" w14:textId="77777777" w:rsidR="00445347" w:rsidRPr="003B5A66" w:rsidRDefault="00445347" w:rsidP="0091604F">
      <w:pPr>
        <w:pStyle w:val="Paragraphedeliste"/>
        <w:numPr>
          <w:ilvl w:val="0"/>
          <w:numId w:val="3"/>
        </w:numPr>
        <w:tabs>
          <w:tab w:val="left" w:pos="567"/>
        </w:tabs>
        <w:ind w:left="0" w:firstLine="284"/>
        <w:rPr>
          <w:color w:val="000000" w:themeColor="text1"/>
        </w:rPr>
      </w:pPr>
      <w:r w:rsidRPr="005366B4">
        <w:rPr>
          <w:b/>
          <w:bCs/>
          <w:color w:val="000000" w:themeColor="text1"/>
        </w:rPr>
        <w:t>Pour que le conseil municipal délibère valablement, il faut que la majorité de ses membres en exercice soit présente à la séance et non l’effectif légal du conseil</w:t>
      </w:r>
      <w:r w:rsidRPr="003B5A66">
        <w:rPr>
          <w:color w:val="000000" w:themeColor="text1"/>
        </w:rPr>
        <w:t xml:space="preserve"> (article L. 2121-17 du CGCT).</w:t>
      </w:r>
    </w:p>
    <w:p w14:paraId="58CB6ED0" w14:textId="77777777" w:rsidR="00445347" w:rsidRPr="003B5A66" w:rsidRDefault="00445347" w:rsidP="00445347">
      <w:pPr>
        <w:rPr>
          <w:color w:val="000000" w:themeColor="text1"/>
        </w:rPr>
      </w:pPr>
    </w:p>
    <w:p w14:paraId="0F670A51" w14:textId="25A80164" w:rsidR="00445347" w:rsidRPr="003B5A66" w:rsidRDefault="000B2AE3" w:rsidP="00445347">
      <w:pPr>
        <w:rPr>
          <w:color w:val="000000" w:themeColor="text1"/>
        </w:rPr>
      </w:pPr>
      <w:r w:rsidRPr="003B5A66">
        <w:rPr>
          <w:color w:val="000000" w:themeColor="text1"/>
        </w:rPr>
        <w:t>L</w:t>
      </w:r>
      <w:r w:rsidR="00445347" w:rsidRPr="003B5A66">
        <w:rPr>
          <w:color w:val="000000" w:themeColor="text1"/>
        </w:rPr>
        <w:t xml:space="preserve">e quorum est réuni si le nombre des conseillers municipaux présents excède d’une unité le nombre des conseillers municipaux en exercice divisé par 2 (arrondi, le cas échéant, à l’entier inférieur), ce qui représente plus de la moitié des membres en exercice (R.Q.E. n° 8750, J.O. Assemblée Nationale en date du 24 janvier 1994, page 397). </w:t>
      </w:r>
    </w:p>
    <w:p w14:paraId="7F03765A" w14:textId="77777777" w:rsidR="00445347" w:rsidRPr="003B5A66" w:rsidRDefault="00445347" w:rsidP="00445347">
      <w:pPr>
        <w:rPr>
          <w:color w:val="000000" w:themeColor="text1"/>
        </w:rPr>
      </w:pPr>
    </w:p>
    <w:p w14:paraId="42E04BFD" w14:textId="77777777" w:rsidR="00445347" w:rsidRPr="003B5A66" w:rsidRDefault="00445347" w:rsidP="00445347">
      <w:pPr>
        <w:rPr>
          <w:color w:val="000000" w:themeColor="text1"/>
        </w:rPr>
      </w:pPr>
      <w:r w:rsidRPr="003B5A66">
        <w:rPr>
          <w:color w:val="000000" w:themeColor="text1"/>
        </w:rPr>
        <w:t>A titre d’exemple, dans un conseil de 11 membres en exercice, 6 doivent être présents pour que la condition relative au quorum soit satisfaite.</w:t>
      </w:r>
    </w:p>
    <w:p w14:paraId="31CFF4F7" w14:textId="77777777" w:rsidR="00445347" w:rsidRPr="003B5A66" w:rsidRDefault="00445347" w:rsidP="00445347">
      <w:pPr>
        <w:rPr>
          <w:color w:val="000000" w:themeColor="text1"/>
        </w:rPr>
      </w:pPr>
    </w:p>
    <w:p w14:paraId="0ED259BF" w14:textId="3BE96B41" w:rsidR="00445347" w:rsidRPr="003B5A66" w:rsidRDefault="00445347" w:rsidP="0091604F">
      <w:pPr>
        <w:pStyle w:val="Paragraphedeliste"/>
        <w:numPr>
          <w:ilvl w:val="0"/>
          <w:numId w:val="3"/>
        </w:numPr>
        <w:tabs>
          <w:tab w:val="left" w:pos="567"/>
        </w:tabs>
        <w:ind w:left="0" w:firstLine="284"/>
        <w:rPr>
          <w:rStyle w:val="A7"/>
          <w:rFonts w:ascii="Futura Lt BT" w:hAnsi="Futura Lt BT"/>
          <w:color w:val="000000" w:themeColor="text1"/>
          <w:sz w:val="22"/>
          <w:szCs w:val="22"/>
        </w:rPr>
      </w:pPr>
      <w:r w:rsidRPr="005366B4">
        <w:rPr>
          <w:rStyle w:val="A7"/>
          <w:rFonts w:ascii="Futura Lt BT" w:hAnsi="Futura Lt BT"/>
          <w:b/>
          <w:bCs/>
          <w:color w:val="000000" w:themeColor="text1"/>
          <w:sz w:val="22"/>
          <w:szCs w:val="22"/>
        </w:rPr>
        <w:t>Le départ de conseillers municipaux, au cours de cette séance, et avant l’ouverture du scrutin n’affecte pas l’élection et ce, même si le quorum n’est plus atteint. En effet, l’élection est régulière dès lors que la règle du quorum est respectée à l’ouverture de la séance, c’est-à-dire au moment où le doyen d’âge prend la présidence pour faire procéder à l’élection</w:t>
      </w:r>
      <w:r w:rsidRPr="003B5A66">
        <w:rPr>
          <w:rStyle w:val="A7"/>
          <w:rFonts w:ascii="Futura Lt BT" w:hAnsi="Futura Lt BT"/>
          <w:color w:val="000000" w:themeColor="text1"/>
          <w:sz w:val="22"/>
          <w:szCs w:val="22"/>
        </w:rPr>
        <w:t>.</w:t>
      </w:r>
    </w:p>
    <w:p w14:paraId="36C9A40B" w14:textId="77777777" w:rsidR="00445347" w:rsidRPr="003B5A66" w:rsidRDefault="00445347" w:rsidP="00445347"/>
    <w:p w14:paraId="70A7018D" w14:textId="394A2D8C" w:rsidR="00445347" w:rsidRPr="003B5A66" w:rsidRDefault="00445347" w:rsidP="00445347">
      <w:pPr>
        <w:autoSpaceDE w:val="0"/>
        <w:autoSpaceDN w:val="0"/>
        <w:adjustRightInd w:val="0"/>
        <w:rPr>
          <w:rStyle w:val="A7"/>
          <w:rFonts w:ascii="Futura Lt BT" w:hAnsi="Futura Lt BT"/>
          <w:color w:val="000000" w:themeColor="text1"/>
          <w:sz w:val="22"/>
          <w:szCs w:val="22"/>
        </w:rPr>
      </w:pPr>
      <w:r w:rsidRPr="003B5A66">
        <w:rPr>
          <w:rStyle w:val="A7"/>
          <w:rFonts w:ascii="Futura Lt BT" w:hAnsi="Futura Lt BT"/>
          <w:color w:val="000000" w:themeColor="text1"/>
          <w:sz w:val="22"/>
          <w:szCs w:val="22"/>
        </w:rPr>
        <w:t>Dans une telle hypothèse, les membres de l’organe délibérant qui se sont retirés</w:t>
      </w:r>
      <w:r w:rsidR="008D5BE4" w:rsidRPr="003B5A66">
        <w:rPr>
          <w:rStyle w:val="A7"/>
          <w:rFonts w:ascii="Futura Lt BT" w:hAnsi="Futura Lt BT"/>
          <w:color w:val="000000" w:themeColor="text1"/>
          <w:sz w:val="22"/>
          <w:szCs w:val="22"/>
        </w:rPr>
        <w:t>,</w:t>
      </w:r>
      <w:r w:rsidRPr="003B5A66">
        <w:rPr>
          <w:rStyle w:val="A7"/>
          <w:rFonts w:ascii="Futura Lt BT" w:hAnsi="Futura Lt BT"/>
          <w:color w:val="000000" w:themeColor="text1"/>
          <w:sz w:val="22"/>
          <w:szCs w:val="22"/>
        </w:rPr>
        <w:t xml:space="preserve"> sont considérés comme s’étant abstenus. En effet, le départ de conseillers n’affecte pas l’élection, bien que le quorum ne soit plus atteint, dès lors que le quorum est respecté au début de la séance (CE 27 novembre 1935, Élections de </w:t>
      </w:r>
      <w:proofErr w:type="spellStart"/>
      <w:r w:rsidRPr="003B5A66">
        <w:rPr>
          <w:rStyle w:val="A7"/>
          <w:rFonts w:ascii="Futura Lt BT" w:hAnsi="Futura Lt BT"/>
          <w:color w:val="000000" w:themeColor="text1"/>
          <w:sz w:val="22"/>
          <w:szCs w:val="22"/>
        </w:rPr>
        <w:t>Vellechevreux</w:t>
      </w:r>
      <w:proofErr w:type="spellEnd"/>
      <w:r w:rsidRPr="003B5A66">
        <w:rPr>
          <w:rStyle w:val="A7"/>
          <w:rFonts w:ascii="Futura Lt BT" w:hAnsi="Futura Lt BT"/>
          <w:color w:val="000000" w:themeColor="text1"/>
          <w:sz w:val="22"/>
          <w:szCs w:val="22"/>
        </w:rPr>
        <w:t xml:space="preserve"> et CE 11 décembre 1987, Élections au conseil régional de Haute-Normandie, n° 77054).</w:t>
      </w:r>
    </w:p>
    <w:p w14:paraId="51F369F8" w14:textId="4777386B" w:rsidR="00445347" w:rsidRPr="003B5A66" w:rsidRDefault="00B562AE" w:rsidP="00445347">
      <w:pPr>
        <w:rPr>
          <w:color w:val="000000" w:themeColor="text1"/>
        </w:rPr>
      </w:pPr>
      <w:r>
        <w:rPr>
          <w:noProof/>
        </w:rPr>
        <w:lastRenderedPageBreak/>
        <mc:AlternateContent>
          <mc:Choice Requires="wps">
            <w:drawing>
              <wp:anchor distT="45720" distB="45720" distL="114300" distR="114300" simplePos="0" relativeHeight="251944960" behindDoc="1" locked="0" layoutInCell="1" allowOverlap="1" wp14:anchorId="43BC376A" wp14:editId="6058D415">
                <wp:simplePos x="0" y="0"/>
                <wp:positionH relativeFrom="column">
                  <wp:posOffset>2099462</wp:posOffset>
                </wp:positionH>
                <wp:positionV relativeFrom="paragraph">
                  <wp:posOffset>-335306</wp:posOffset>
                </wp:positionV>
                <wp:extent cx="4330065" cy="1404620"/>
                <wp:effectExtent l="0" t="0" r="0" b="0"/>
                <wp:wrapNone/>
                <wp:docPr id="147622123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384F8EF7"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2</w:t>
                            </w:r>
                            <w:r w:rsidRPr="00F55EFE">
                              <w:rPr>
                                <w:i/>
                                <w:iCs/>
                                <w:sz w:val="18"/>
                                <w:szCs w:val="18"/>
                              </w:rPr>
                              <w:t xml:space="preserve"> – La </w:t>
                            </w:r>
                            <w:r>
                              <w:rPr>
                                <w:i/>
                                <w:iCs/>
                                <w:sz w:val="18"/>
                                <w:szCs w:val="18"/>
                              </w:rPr>
                              <w:t>convocation et l’installation des instances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BC376A" id="_x0000_s1039" type="#_x0000_t202" style="position:absolute;left:0;text-align:left;margin-left:165.3pt;margin-top:-26.4pt;width:340.95pt;height:110.6pt;z-index:-2513715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" filled="f" stroked="f">
                <v:textbox style="mso-fit-shape-to-text:t">
                  <w:txbxContent>
                    <w:p w14:paraId="384F8EF7"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2</w:t>
                      </w:r>
                      <w:r w:rsidRPr="00F55EFE">
                        <w:rPr>
                          <w:i/>
                          <w:iCs/>
                          <w:sz w:val="18"/>
                          <w:szCs w:val="18"/>
                        </w:rPr>
                        <w:t xml:space="preserve"> – La </w:t>
                      </w:r>
                      <w:r>
                        <w:rPr>
                          <w:i/>
                          <w:iCs/>
                          <w:sz w:val="18"/>
                          <w:szCs w:val="18"/>
                        </w:rPr>
                        <w:t>convocation et l’installation des instances</w:t>
                      </w:r>
                    </w:p>
                  </w:txbxContent>
                </v:textbox>
              </v:shape>
            </w:pict>
          </mc:Fallback>
        </mc:AlternateContent>
      </w:r>
    </w:p>
    <w:p w14:paraId="06DA8D20" w14:textId="77777777" w:rsidR="00C10E64" w:rsidRPr="005366B4" w:rsidRDefault="00C10E64" w:rsidP="00C10E64">
      <w:pPr>
        <w:autoSpaceDE w:val="0"/>
        <w:autoSpaceDN w:val="0"/>
        <w:adjustRightInd w:val="0"/>
        <w:rPr>
          <w:rStyle w:val="A7"/>
          <w:rFonts w:ascii="Futura Lt BT" w:hAnsi="Futura Lt BT"/>
          <w:b/>
          <w:bCs/>
          <w:color w:val="000000" w:themeColor="text1"/>
          <w:sz w:val="22"/>
          <w:szCs w:val="22"/>
        </w:rPr>
      </w:pPr>
      <w:r w:rsidRPr="005366B4">
        <w:rPr>
          <w:rStyle w:val="A7"/>
          <w:rFonts w:ascii="Futura Lt BT" w:hAnsi="Futura Lt BT"/>
          <w:b/>
          <w:bCs/>
          <w:color w:val="000000" w:themeColor="text1"/>
          <w:sz w:val="22"/>
          <w:szCs w:val="22"/>
        </w:rPr>
        <w:t>Si la séance est suspendue, le quorum doit à la reprise de la séance, être à nouveau vérifié.</w:t>
      </w:r>
    </w:p>
    <w:p w14:paraId="4A465292" w14:textId="77777777" w:rsidR="00C10E64" w:rsidRPr="003B5A66" w:rsidRDefault="00C10E64" w:rsidP="00445347">
      <w:pPr>
        <w:rPr>
          <w:color w:val="000000" w:themeColor="text1"/>
        </w:rPr>
      </w:pPr>
    </w:p>
    <w:p w14:paraId="2AB875AC" w14:textId="77777777" w:rsidR="000A3125" w:rsidRPr="003B5A66" w:rsidRDefault="000A3125" w:rsidP="00445347">
      <w:pPr>
        <w:rPr>
          <w:color w:val="000000" w:themeColor="text1"/>
        </w:rPr>
      </w:pPr>
    </w:p>
    <w:p w14:paraId="4D9B1D0C" w14:textId="6422A908" w:rsidR="00445347" w:rsidRPr="008E4625" w:rsidRDefault="00ED0458" w:rsidP="00AB25C5">
      <w:pPr>
        <w:shd w:val="clear" w:color="auto" w:fill="EE0000"/>
        <w:rPr>
          <w:b/>
          <w:bCs/>
          <w:color w:val="FFFFFF" w:themeColor="background1"/>
        </w:rPr>
      </w:pPr>
      <w:r w:rsidRPr="008E4625">
        <w:rPr>
          <w:b/>
          <w:bCs/>
          <w:color w:val="FFFFFF" w:themeColor="background1"/>
        </w:rPr>
        <w:t>QUE FAIRE, SI LE QUORUM N’EST PAS ATTEINT ?</w:t>
      </w:r>
    </w:p>
    <w:p w14:paraId="52B62828" w14:textId="77777777" w:rsidR="00445347" w:rsidRPr="00A333BD" w:rsidRDefault="00445347" w:rsidP="00445347">
      <w:pPr>
        <w:rPr>
          <w:b/>
          <w:bCs/>
          <w:color w:val="000000" w:themeColor="text1"/>
        </w:rPr>
      </w:pPr>
    </w:p>
    <w:p w14:paraId="64B112C1" w14:textId="77777777" w:rsidR="00F4784A" w:rsidRPr="003B5A66" w:rsidRDefault="00445347" w:rsidP="00445347">
      <w:pPr>
        <w:rPr>
          <w:color w:val="000000" w:themeColor="text1"/>
        </w:rPr>
      </w:pPr>
      <w:r w:rsidRPr="003B5A66">
        <w:rPr>
          <w:color w:val="000000" w:themeColor="text1"/>
        </w:rPr>
        <w:t>Si, après une première convocation, le quorum requis n’est pas atteint, le conseil municipal est à nouveau convoqué à 3 jours au minimum d’intervalle</w:t>
      </w:r>
      <w:r w:rsidR="00F4784A" w:rsidRPr="003B5A66">
        <w:rPr>
          <w:color w:val="000000" w:themeColor="text1"/>
        </w:rPr>
        <w:t xml:space="preserve">. </w:t>
      </w:r>
    </w:p>
    <w:p w14:paraId="20577640" w14:textId="40BB3B10" w:rsidR="00F4784A" w:rsidRPr="003B5A66" w:rsidRDefault="00F4784A" w:rsidP="00445347">
      <w:pPr>
        <w:rPr>
          <w:color w:val="000000" w:themeColor="text1"/>
        </w:rPr>
      </w:pPr>
      <w:r w:rsidRPr="003B5A66">
        <w:rPr>
          <w:color w:val="000000" w:themeColor="text1"/>
        </w:rPr>
        <w:t>Au cours de cette</w:t>
      </w:r>
      <w:r w:rsidR="00445347" w:rsidRPr="003B5A66">
        <w:rPr>
          <w:color w:val="000000" w:themeColor="text1"/>
        </w:rPr>
        <w:t xml:space="preserve"> seconde séance</w:t>
      </w:r>
      <w:r w:rsidRPr="003B5A66">
        <w:rPr>
          <w:color w:val="000000" w:themeColor="text1"/>
        </w:rPr>
        <w:t>, le</w:t>
      </w:r>
      <w:r w:rsidR="00445347" w:rsidRPr="003B5A66">
        <w:rPr>
          <w:color w:val="000000" w:themeColor="text1"/>
        </w:rPr>
        <w:t xml:space="preserve">s délibérations prises seront valables quel que soit le nombre de membres présents (article L. 2121-17 du </w:t>
      </w:r>
      <w:r w:rsidR="00185AE0" w:rsidRPr="003B5A66">
        <w:rPr>
          <w:color w:val="000000" w:themeColor="text1"/>
        </w:rPr>
        <w:t>CGCT</w:t>
      </w:r>
      <w:r w:rsidR="00445347" w:rsidRPr="003B5A66">
        <w:rPr>
          <w:color w:val="000000" w:themeColor="text1"/>
        </w:rPr>
        <w:t xml:space="preserve">). </w:t>
      </w:r>
    </w:p>
    <w:p w14:paraId="1D5530B5" w14:textId="77777777" w:rsidR="00F4784A" w:rsidRPr="003B5A66" w:rsidRDefault="00F4784A" w:rsidP="00445347">
      <w:pPr>
        <w:rPr>
          <w:color w:val="000000" w:themeColor="text1"/>
        </w:rPr>
      </w:pPr>
    </w:p>
    <w:p w14:paraId="312F6C5C" w14:textId="693138A8" w:rsidR="00445347" w:rsidRPr="003B5A66" w:rsidRDefault="00445347" w:rsidP="00445347">
      <w:pPr>
        <w:rPr>
          <w:color w:val="000000" w:themeColor="text1"/>
        </w:rPr>
      </w:pPr>
      <w:r w:rsidRPr="003B5A66">
        <w:rPr>
          <w:color w:val="000000" w:themeColor="text1"/>
        </w:rPr>
        <w:t>Dans une telle situation, le maire doit indiquer, lors de la première séance, que le conseil municipal ne s’est pas trouvé en nombre suffisant pour délibérer et que la séance est renvoyée à une date ultérieure qui est précisée.</w:t>
      </w:r>
    </w:p>
    <w:p w14:paraId="035CD97F" w14:textId="77777777" w:rsidR="00445347" w:rsidRPr="003B5A66" w:rsidRDefault="00445347" w:rsidP="00E459F2">
      <w:pPr>
        <w:rPr>
          <w:color w:val="000000" w:themeColor="text1"/>
        </w:rPr>
      </w:pPr>
    </w:p>
    <w:p w14:paraId="4B70B4F0" w14:textId="7603816B" w:rsidR="00E459F2" w:rsidRPr="003B5A66" w:rsidRDefault="002E6142" w:rsidP="00E459F2">
      <w:pPr>
        <w:rPr>
          <w:color w:val="000000" w:themeColor="text1"/>
        </w:rPr>
      </w:pPr>
      <w:r>
        <w:rPr>
          <w:b/>
          <w:bCs/>
          <w:noProof/>
        </w:rPr>
        <w:drawing>
          <wp:anchor distT="0" distB="0" distL="114300" distR="114300" simplePos="0" relativeHeight="251845632" behindDoc="0" locked="0" layoutInCell="1" allowOverlap="1" wp14:anchorId="5C182C26" wp14:editId="56D87BA6">
            <wp:simplePos x="0" y="0"/>
            <wp:positionH relativeFrom="column">
              <wp:posOffset>-190500</wp:posOffset>
            </wp:positionH>
            <wp:positionV relativeFrom="paragraph">
              <wp:posOffset>167005</wp:posOffset>
            </wp:positionV>
            <wp:extent cx="330200" cy="330200"/>
            <wp:effectExtent l="0" t="0" r="0" b="0"/>
            <wp:wrapNone/>
            <wp:docPr id="319006961" name="Graphique 55" descr="Livre fermé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355686" name="Graphique 568355686" descr="Livre fermé contour"/>
                    <pic:cNvPicPr/>
                  </pic:nvPicPr>
                  <pic:blipFill>
                    <a:blip r:embed="rId9">
                      <a:extLst>
                        <a:ext uri="{96DAC541-7B7A-43D3-8B79-37D633B846F1}">
                          <asvg:svgBlip xmlns:asvg="http://schemas.microsoft.com/office/drawing/2016/SVG/main" r:embed="rId10"/>
                        </a:ext>
                      </a:extLst>
                    </a:blip>
                    <a:stretch>
                      <a:fillRect/>
                    </a:stretch>
                  </pic:blipFill>
                  <pic:spPr>
                    <a:xfrm>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p>
    <w:p w14:paraId="1C1088F9" w14:textId="729C6CB6" w:rsidR="00445347" w:rsidRPr="00AE5A63" w:rsidRDefault="00445347" w:rsidP="00AE5A63">
      <w:pPr>
        <w:shd w:val="clear" w:color="auto" w:fill="FDE9D9" w:themeFill="accent6" w:themeFillTint="33"/>
        <w:ind w:left="284"/>
        <w:rPr>
          <w:b/>
          <w:bCs/>
        </w:rPr>
      </w:pPr>
      <w:r w:rsidRPr="00AE5A63">
        <w:rPr>
          <w:b/>
          <w:bCs/>
        </w:rPr>
        <w:t>Article L. 2121-17 du CGCT</w:t>
      </w:r>
    </w:p>
    <w:p w14:paraId="416375E6" w14:textId="77777777" w:rsidR="00445347" w:rsidRPr="00AE5A63" w:rsidRDefault="00445347" w:rsidP="00AE5A63">
      <w:pPr>
        <w:shd w:val="clear" w:color="auto" w:fill="FDE9D9" w:themeFill="accent6" w:themeFillTint="33"/>
        <w:ind w:left="284"/>
      </w:pPr>
      <w:r w:rsidRPr="00AE5A63">
        <w:t xml:space="preserve">Le conseil municipal ne délibère valablement que lorsque la majorité de ses membres en exercice est présente. </w:t>
      </w:r>
    </w:p>
    <w:p w14:paraId="3364B4E2" w14:textId="77777777" w:rsidR="000A3125" w:rsidRPr="00AE5A63" w:rsidRDefault="000A3125" w:rsidP="00AE5A63">
      <w:pPr>
        <w:shd w:val="clear" w:color="auto" w:fill="FDE9D9" w:themeFill="accent6" w:themeFillTint="33"/>
        <w:ind w:left="284"/>
      </w:pPr>
    </w:p>
    <w:p w14:paraId="1FAED04C" w14:textId="01870202" w:rsidR="00445347" w:rsidRPr="00AE5A63" w:rsidRDefault="00445347" w:rsidP="00AE5A63">
      <w:pPr>
        <w:shd w:val="clear" w:color="auto" w:fill="FDE9D9" w:themeFill="accent6" w:themeFillTint="33"/>
        <w:ind w:left="284"/>
      </w:pPr>
      <w:r w:rsidRPr="00AE5A63">
        <w:t xml:space="preserve">Si, après une première convocation régulièrement faite selon les dispositions des </w:t>
      </w:r>
      <w:hyperlink r:id="rId13" w:history="1">
        <w:r w:rsidRPr="00AE5A63">
          <w:t xml:space="preserve">articles </w:t>
        </w:r>
        <w:r w:rsidRPr="00AE5A63">
          <w:br/>
          <w:t>L. 2121-10 à L. 2121-12</w:t>
        </w:r>
      </w:hyperlink>
      <w:r w:rsidRPr="00AE5A63">
        <w:t>, ce quorum n'est pas atteint, le conseil municipal est à nouveau convoqué à trois jours au moins d'intervalle. Il délibère alors valablement sans condition de quorum.</w:t>
      </w:r>
    </w:p>
    <w:p w14:paraId="1079C1FD" w14:textId="77777777" w:rsidR="00445347" w:rsidRPr="003B5A66" w:rsidRDefault="00445347" w:rsidP="00445347">
      <w:pPr>
        <w:rPr>
          <w:color w:val="000000" w:themeColor="text1"/>
        </w:rPr>
      </w:pPr>
    </w:p>
    <w:p w14:paraId="75A19130" w14:textId="77777777" w:rsidR="00E459F2" w:rsidRPr="003B5A66" w:rsidRDefault="00E459F2" w:rsidP="00445347">
      <w:pPr>
        <w:rPr>
          <w:color w:val="000000" w:themeColor="text1"/>
        </w:rPr>
      </w:pPr>
    </w:p>
    <w:p w14:paraId="2A13BA3D" w14:textId="77777777" w:rsidR="00445347" w:rsidRPr="003B5A66" w:rsidRDefault="00445347" w:rsidP="00445347">
      <w:pPr>
        <w:rPr>
          <w:color w:val="000000" w:themeColor="text1"/>
        </w:rPr>
      </w:pPr>
      <w:r w:rsidRPr="003B5A66">
        <w:rPr>
          <w:color w:val="000000" w:themeColor="text1"/>
        </w:rPr>
        <w:t xml:space="preserve">En outre, </w:t>
      </w:r>
      <w:r w:rsidRPr="002F65BA">
        <w:rPr>
          <w:b/>
          <w:bCs/>
          <w:color w:val="000000" w:themeColor="text1"/>
        </w:rPr>
        <w:t>la seconde convocation</w:t>
      </w:r>
      <w:r w:rsidRPr="003B5A66">
        <w:rPr>
          <w:color w:val="000000" w:themeColor="text1"/>
        </w:rPr>
        <w:t>, tout en respectant les règles de forme classique applicables en matière de convocation, doit, au surplus, contenir la mention suivante « </w:t>
      </w:r>
      <w:r w:rsidRPr="002F65BA">
        <w:rPr>
          <w:b/>
          <w:bCs/>
          <w:color w:val="000000" w:themeColor="text1"/>
        </w:rPr>
        <w:t>Le quorum n’ayant pas été atteint à la séance du …, le conseil, conformément à la loi, délibèrera quel que soit le nombre de membres présents</w:t>
      </w:r>
      <w:r w:rsidRPr="003B5A66">
        <w:rPr>
          <w:color w:val="000000" w:themeColor="text1"/>
        </w:rPr>
        <w:t> ».</w:t>
      </w:r>
    </w:p>
    <w:p w14:paraId="44AABADA" w14:textId="4B9DB7AE" w:rsidR="00F4784A" w:rsidRPr="003B5A66" w:rsidRDefault="00F4784A" w:rsidP="00445347">
      <w:pPr>
        <w:rPr>
          <w:color w:val="000000" w:themeColor="text1"/>
        </w:rPr>
      </w:pPr>
      <w:r w:rsidRPr="003B5A66">
        <w:rPr>
          <w:color w:val="000000" w:themeColor="text1"/>
        </w:rPr>
        <w:t>Faute de cette mention, la majorité des conseillers municipaux est requise pour examiner les délibérations non traitées à la dernière séance.</w:t>
      </w:r>
    </w:p>
    <w:p w14:paraId="51DC79E5" w14:textId="77777777" w:rsidR="00445347" w:rsidRPr="003B5A66" w:rsidRDefault="00445347" w:rsidP="00445347">
      <w:pPr>
        <w:rPr>
          <w:color w:val="000000" w:themeColor="text1"/>
        </w:rPr>
      </w:pPr>
    </w:p>
    <w:p w14:paraId="05165293" w14:textId="77777777" w:rsidR="00F4784A" w:rsidRPr="003B5A66" w:rsidRDefault="00F4784A" w:rsidP="00445347">
      <w:pPr>
        <w:rPr>
          <w:color w:val="000000" w:themeColor="text1"/>
        </w:rPr>
      </w:pPr>
      <w:r w:rsidRPr="003B5A66">
        <w:rPr>
          <w:color w:val="000000" w:themeColor="text1"/>
        </w:rPr>
        <w:t>Le</w:t>
      </w:r>
      <w:r w:rsidR="00445347" w:rsidRPr="003B5A66">
        <w:rPr>
          <w:color w:val="000000" w:themeColor="text1"/>
        </w:rPr>
        <w:t xml:space="preserve"> délai de 3 jours entre la première et la seconde séance ne peut pas être réduit. </w:t>
      </w:r>
    </w:p>
    <w:p w14:paraId="123D27D3" w14:textId="18DB30E3" w:rsidR="00445347" w:rsidRPr="003B5A66" w:rsidRDefault="00445347" w:rsidP="00445347">
      <w:pPr>
        <w:rPr>
          <w:color w:val="000000" w:themeColor="text1"/>
        </w:rPr>
      </w:pPr>
      <w:r w:rsidRPr="003B5A66">
        <w:rPr>
          <w:color w:val="000000" w:themeColor="text1"/>
        </w:rPr>
        <w:t>En revanche, il peut être prolongé, sans toutefois être trop long</w:t>
      </w:r>
      <w:r w:rsidR="00F4784A" w:rsidRPr="003B5A66">
        <w:rPr>
          <w:color w:val="000000" w:themeColor="text1"/>
        </w:rPr>
        <w:t> ; une</w:t>
      </w:r>
      <w:r w:rsidRPr="003B5A66">
        <w:rPr>
          <w:color w:val="000000" w:themeColor="text1"/>
        </w:rPr>
        <w:t xml:space="preserve"> limite maximale de 15 jours à un mois est souhaitable.</w:t>
      </w:r>
    </w:p>
    <w:p w14:paraId="4F2D9721" w14:textId="77777777" w:rsidR="00445347" w:rsidRPr="003B5A66" w:rsidRDefault="00445347" w:rsidP="00445347">
      <w:pPr>
        <w:rPr>
          <w:color w:val="000000" w:themeColor="text1"/>
        </w:rPr>
      </w:pPr>
    </w:p>
    <w:p w14:paraId="12762B9C" w14:textId="348FD9AD" w:rsidR="00445347" w:rsidRPr="00E31537" w:rsidRDefault="00445347" w:rsidP="00F628DD">
      <w:pPr>
        <w:pBdr>
          <w:bottom w:val="single" w:sz="4" w:space="1" w:color="002060"/>
        </w:pBdr>
        <w:autoSpaceDE w:val="0"/>
        <w:autoSpaceDN w:val="0"/>
        <w:adjustRightInd w:val="0"/>
        <w:ind w:left="851"/>
        <w:jc w:val="center"/>
        <w:rPr>
          <w:rFonts w:cs="Verdana-Bold"/>
          <w:b/>
          <w:bCs/>
          <w:i/>
          <w:iCs/>
          <w:color w:val="7F7F7F" w:themeColor="text1" w:themeTint="80"/>
        </w:rPr>
      </w:pPr>
      <w:r w:rsidRPr="00E31537">
        <w:rPr>
          <w:rFonts w:cs="Verdana-Bold"/>
          <w:b/>
          <w:bCs/>
          <w:i/>
          <w:iCs/>
          <w:color w:val="7F7F7F" w:themeColor="text1" w:themeTint="80"/>
        </w:rPr>
        <w:t>Modèle de convocation du conseil municipal après une séance où le quorum n’a pas été atteint</w:t>
      </w:r>
    </w:p>
    <w:p w14:paraId="5A73AAAE" w14:textId="3ECFB6D2" w:rsidR="00445347" w:rsidRPr="00E31537" w:rsidDel="00966400" w:rsidRDefault="00445347" w:rsidP="00F628DD">
      <w:pPr>
        <w:autoSpaceDE w:val="0"/>
        <w:autoSpaceDN w:val="0"/>
        <w:adjustRightInd w:val="0"/>
        <w:ind w:left="851"/>
        <w:rPr>
          <w:rFonts w:cs="Verdana-Bold"/>
          <w:b/>
          <w:bCs/>
          <w:i/>
          <w:iCs/>
          <w:color w:val="7F7F7F" w:themeColor="text1" w:themeTint="80"/>
        </w:rPr>
      </w:pPr>
    </w:p>
    <w:p w14:paraId="00348612" w14:textId="1B032570" w:rsidR="00445347" w:rsidRPr="00E31537" w:rsidRDefault="00445347" w:rsidP="00F628DD">
      <w:pPr>
        <w:autoSpaceDE w:val="0"/>
        <w:autoSpaceDN w:val="0"/>
        <w:adjustRightInd w:val="0"/>
        <w:ind w:left="851"/>
        <w:rPr>
          <w:rFonts w:cs="ArialMT"/>
          <w:i/>
          <w:iCs/>
          <w:color w:val="7F7F7F" w:themeColor="text1" w:themeTint="80"/>
        </w:rPr>
      </w:pPr>
      <w:r w:rsidRPr="00E31537">
        <w:rPr>
          <w:rFonts w:cs="ArialMT"/>
          <w:i/>
          <w:iCs/>
          <w:color w:val="7F7F7F" w:themeColor="text1" w:themeTint="80"/>
        </w:rPr>
        <w:t>Madame le conseiller municipal,</w:t>
      </w:r>
    </w:p>
    <w:p w14:paraId="7A08046D" w14:textId="042E1A92" w:rsidR="00445347" w:rsidRPr="00E31537" w:rsidRDefault="00445347" w:rsidP="00F628DD">
      <w:pPr>
        <w:autoSpaceDE w:val="0"/>
        <w:autoSpaceDN w:val="0"/>
        <w:adjustRightInd w:val="0"/>
        <w:ind w:left="851"/>
        <w:rPr>
          <w:rFonts w:cs="ArialMT"/>
          <w:i/>
          <w:iCs/>
          <w:color w:val="7F7F7F" w:themeColor="text1" w:themeTint="80"/>
        </w:rPr>
      </w:pPr>
      <w:r w:rsidRPr="00E31537">
        <w:rPr>
          <w:rFonts w:cs="ArialMT"/>
          <w:i/>
          <w:iCs/>
          <w:color w:val="7F7F7F" w:themeColor="text1" w:themeTint="80"/>
        </w:rPr>
        <w:t>Monsieur le conseiller municipal,</w:t>
      </w:r>
    </w:p>
    <w:p w14:paraId="209ECA07" w14:textId="76CB9CD2" w:rsidR="00445347" w:rsidRPr="00E31537" w:rsidRDefault="00E31537" w:rsidP="00F628DD">
      <w:pPr>
        <w:autoSpaceDE w:val="0"/>
        <w:autoSpaceDN w:val="0"/>
        <w:adjustRightInd w:val="0"/>
        <w:ind w:left="851"/>
        <w:rPr>
          <w:rFonts w:cs="ArialMT"/>
          <w:i/>
          <w:iCs/>
          <w:color w:val="7F7F7F" w:themeColor="text1" w:themeTint="80"/>
        </w:rPr>
      </w:pPr>
      <w:r w:rsidRPr="00E31537">
        <w:rPr>
          <w:rFonts w:cs="ArialMT"/>
          <w:i/>
          <w:iCs/>
          <w:noProof/>
          <w:color w:val="7F7F7F" w:themeColor="text1" w:themeTint="80"/>
        </w:rPr>
        <mc:AlternateContent>
          <mc:Choice Requires="wps">
            <w:drawing>
              <wp:anchor distT="45720" distB="45720" distL="114300" distR="114300" simplePos="0" relativeHeight="251709440" behindDoc="0" locked="0" layoutInCell="1" allowOverlap="1" wp14:anchorId="587CF58C" wp14:editId="633653EA">
                <wp:simplePos x="0" y="0"/>
                <wp:positionH relativeFrom="margin">
                  <wp:align>left</wp:align>
                </wp:positionH>
                <wp:positionV relativeFrom="paragraph">
                  <wp:posOffset>190636</wp:posOffset>
                </wp:positionV>
                <wp:extent cx="3483429" cy="1404620"/>
                <wp:effectExtent l="0" t="0" r="3175" b="0"/>
                <wp:wrapNone/>
                <wp:docPr id="164909358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483429" cy="1404620"/>
                        </a:xfrm>
                        <a:prstGeom prst="rect">
                          <a:avLst/>
                        </a:prstGeom>
                        <a:noFill/>
                        <a:ln w="9525">
                          <a:noFill/>
                          <a:miter lim="800000"/>
                          <a:headEnd/>
                          <a:tailEnd/>
                        </a:ln>
                      </wps:spPr>
                      <wps:txbx>
                        <w:txbxContent>
                          <w:p w14:paraId="59B9E462" w14:textId="3D258D9B" w:rsidR="00F628DD" w:rsidRPr="00216401" w:rsidRDefault="00F628DD" w:rsidP="00F628DD">
                            <w:pPr>
                              <w:shd w:val="clear" w:color="auto" w:fill="F2F2F2" w:themeFill="background1" w:themeFillShade="F2"/>
                              <w:jc w:val="center"/>
                              <w:rPr>
                                <w:b/>
                                <w:bCs/>
                                <w:sz w:val="40"/>
                                <w:szCs w:val="40"/>
                              </w:rPr>
                            </w:pPr>
                            <w:r w:rsidRPr="00216401">
                              <w:rPr>
                                <w:b/>
                                <w:bCs/>
                                <w:sz w:val="40"/>
                                <w:szCs w:val="40"/>
                              </w:rPr>
                              <w:t>MODÈLE</w:t>
                            </w:r>
                            <w:r w:rsidR="00E31537" w:rsidRPr="00216401">
                              <w:rPr>
                                <w:b/>
                                <w:bCs/>
                                <w:sz w:val="40"/>
                                <w:szCs w:val="40"/>
                              </w:rPr>
                              <w:t xml:space="preserve"> CONVOCATION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87CF58C" id="_x0000_s1040" type="#_x0000_t202" style="position:absolute;left:0;text-align:left;margin-left:0;margin-top:15pt;width:274.3pt;height:110.6pt;rotation:-90;z-index:2517094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" filled="f" stroked="f">
                <v:textbox style="mso-fit-shape-to-text:t">
                  <w:txbxContent>
                    <w:p w14:paraId="59B9E462" w14:textId="3D258D9B" w:rsidR="00F628DD" w:rsidRPr="00216401" w:rsidRDefault="00F628DD" w:rsidP="00F628DD">
                      <w:pPr>
                        <w:shd w:val="clear" w:color="auto" w:fill="F2F2F2" w:themeFill="background1" w:themeFillShade="F2"/>
                        <w:jc w:val="center"/>
                        <w:rPr>
                          <w:b/>
                          <w:bCs/>
                          <w:sz w:val="40"/>
                          <w:szCs w:val="40"/>
                        </w:rPr>
                      </w:pPr>
                      <w:r w:rsidRPr="00216401">
                        <w:rPr>
                          <w:b/>
                          <w:bCs/>
                          <w:sz w:val="40"/>
                          <w:szCs w:val="40"/>
                        </w:rPr>
                        <w:t>MODÈLE</w:t>
                      </w:r>
                      <w:r w:rsidR="00E31537" w:rsidRPr="00216401">
                        <w:rPr>
                          <w:b/>
                          <w:bCs/>
                          <w:sz w:val="40"/>
                          <w:szCs w:val="40"/>
                        </w:rPr>
                        <w:t xml:space="preserve"> CONVOCATION</w:t>
                      </w:r>
                    </w:p>
                  </w:txbxContent>
                </v:textbox>
                <w10:wrap anchorx="margin"/>
              </v:shape>
            </w:pict>
          </mc:Fallback>
        </mc:AlternateContent>
      </w:r>
    </w:p>
    <w:p w14:paraId="06B93D26" w14:textId="04959824" w:rsidR="00445347" w:rsidRPr="00E31537" w:rsidRDefault="00445347" w:rsidP="00F628DD">
      <w:pPr>
        <w:autoSpaceDE w:val="0"/>
        <w:autoSpaceDN w:val="0"/>
        <w:adjustRightInd w:val="0"/>
        <w:ind w:left="851"/>
        <w:rPr>
          <w:rFonts w:cs="ArialMT"/>
          <w:i/>
          <w:iCs/>
          <w:color w:val="7F7F7F" w:themeColor="text1" w:themeTint="80"/>
        </w:rPr>
      </w:pPr>
      <w:r w:rsidRPr="00E31537">
        <w:rPr>
          <w:rFonts w:cs="ArialMT"/>
          <w:i/>
          <w:iCs/>
          <w:color w:val="7F7F7F" w:themeColor="text1" w:themeTint="80"/>
        </w:rPr>
        <w:t>« Le quorum n’ayant pas été atteint à la séance du</w:t>
      </w:r>
      <w:proofErr w:type="gramStart"/>
      <w:r w:rsidRPr="00E31537">
        <w:rPr>
          <w:rFonts w:cs="ArialMT"/>
          <w:i/>
          <w:iCs/>
          <w:color w:val="7F7F7F" w:themeColor="text1" w:themeTint="80"/>
        </w:rPr>
        <w:t xml:space="preserve"> ....</w:t>
      </w:r>
      <w:proofErr w:type="gramEnd"/>
      <w:r w:rsidRPr="00E31537">
        <w:rPr>
          <w:rFonts w:cs="ArialMT"/>
          <w:i/>
          <w:iCs/>
          <w:color w:val="7F7F7F" w:themeColor="text1" w:themeTint="80"/>
        </w:rPr>
        <w:t xml:space="preserve">, le conseil, conformément à </w:t>
      </w:r>
      <w:r w:rsidR="009D1B6B" w:rsidRPr="00E31537">
        <w:rPr>
          <w:rFonts w:cs="ArialMT"/>
          <w:i/>
          <w:iCs/>
          <w:color w:val="7F7F7F" w:themeColor="text1" w:themeTint="80"/>
        </w:rPr>
        <w:t xml:space="preserve">l’article </w:t>
      </w:r>
      <w:r w:rsidR="009D1B6B" w:rsidRPr="00E31537">
        <w:rPr>
          <w:rFonts w:cs="ArialMT"/>
          <w:i/>
          <w:iCs/>
          <w:color w:val="7F7F7F" w:themeColor="text1" w:themeTint="80"/>
        </w:rPr>
        <w:br/>
        <w:t>L. 2121-17 du code général des collectivités territoriales (CGCT),</w:t>
      </w:r>
      <w:r w:rsidRPr="00E31537">
        <w:rPr>
          <w:rFonts w:cs="ArialMT"/>
          <w:i/>
          <w:iCs/>
          <w:color w:val="7F7F7F" w:themeColor="text1" w:themeTint="80"/>
        </w:rPr>
        <w:t xml:space="preserve"> délibérera quel que soit le nombre de membres présents ».</w:t>
      </w:r>
    </w:p>
    <w:p w14:paraId="0B6B7CAD" w14:textId="2213CA0A" w:rsidR="00445347" w:rsidRPr="00E31537" w:rsidRDefault="00445347" w:rsidP="00F628DD">
      <w:pPr>
        <w:autoSpaceDE w:val="0"/>
        <w:autoSpaceDN w:val="0"/>
        <w:adjustRightInd w:val="0"/>
        <w:ind w:left="851"/>
        <w:rPr>
          <w:rFonts w:cs="ArialMT"/>
          <w:i/>
          <w:iCs/>
          <w:color w:val="7F7F7F" w:themeColor="text1" w:themeTint="80"/>
        </w:rPr>
      </w:pPr>
    </w:p>
    <w:p w14:paraId="359AB038" w14:textId="13740D39" w:rsidR="00445347" w:rsidRPr="00E31537" w:rsidRDefault="00445347" w:rsidP="00F628DD">
      <w:pPr>
        <w:autoSpaceDE w:val="0"/>
        <w:autoSpaceDN w:val="0"/>
        <w:adjustRightInd w:val="0"/>
        <w:ind w:left="851"/>
        <w:rPr>
          <w:rFonts w:cs="ArialMT"/>
          <w:i/>
          <w:iCs/>
          <w:color w:val="7F7F7F" w:themeColor="text1" w:themeTint="80"/>
        </w:rPr>
      </w:pPr>
      <w:r w:rsidRPr="00E31537">
        <w:rPr>
          <w:rFonts w:cs="ArialMT"/>
          <w:i/>
          <w:iCs/>
          <w:color w:val="7F7F7F" w:themeColor="text1" w:themeTint="80"/>
        </w:rPr>
        <w:t>Cette réunion aura lieu le …, à …</w:t>
      </w:r>
    </w:p>
    <w:p w14:paraId="0A67371A" w14:textId="0D0B00A0" w:rsidR="00445347" w:rsidRPr="00E31537" w:rsidRDefault="00445347" w:rsidP="00F628DD">
      <w:pPr>
        <w:autoSpaceDE w:val="0"/>
        <w:autoSpaceDN w:val="0"/>
        <w:adjustRightInd w:val="0"/>
        <w:ind w:left="851"/>
        <w:rPr>
          <w:rFonts w:cs="ArialMT"/>
          <w:i/>
          <w:iCs/>
          <w:color w:val="7F7F7F" w:themeColor="text1" w:themeTint="80"/>
        </w:rPr>
      </w:pPr>
    </w:p>
    <w:p w14:paraId="34B9A35B" w14:textId="027ED77A" w:rsidR="00445347" w:rsidRPr="00E31537" w:rsidRDefault="00445347" w:rsidP="00F628DD">
      <w:pPr>
        <w:autoSpaceDE w:val="0"/>
        <w:autoSpaceDN w:val="0"/>
        <w:adjustRightInd w:val="0"/>
        <w:ind w:left="851"/>
        <w:rPr>
          <w:rFonts w:cs="ArialMT"/>
          <w:i/>
          <w:iCs/>
          <w:color w:val="7F7F7F" w:themeColor="text1" w:themeTint="80"/>
        </w:rPr>
      </w:pPr>
      <w:r w:rsidRPr="00E31537">
        <w:rPr>
          <w:rFonts w:cs="ArialMT"/>
          <w:i/>
          <w:iCs/>
          <w:color w:val="7F7F7F" w:themeColor="text1" w:themeTint="80"/>
        </w:rPr>
        <w:t>L’ordre du jour de cette séance sera le suivant :</w:t>
      </w:r>
    </w:p>
    <w:p w14:paraId="50BCBBC4" w14:textId="303D097F" w:rsidR="00445347" w:rsidRPr="00E31537" w:rsidRDefault="00445347" w:rsidP="00F628DD">
      <w:pPr>
        <w:autoSpaceDE w:val="0"/>
        <w:autoSpaceDN w:val="0"/>
        <w:adjustRightInd w:val="0"/>
        <w:ind w:left="851"/>
        <w:rPr>
          <w:rFonts w:cs="ArialMT"/>
          <w:i/>
          <w:iCs/>
          <w:color w:val="7F7F7F" w:themeColor="text1" w:themeTint="80"/>
        </w:rPr>
      </w:pPr>
      <w:r w:rsidRPr="00E31537">
        <w:rPr>
          <w:rFonts w:cs="ArialMT"/>
          <w:i/>
          <w:iCs/>
          <w:color w:val="7F7F7F" w:themeColor="text1" w:themeTint="80"/>
        </w:rPr>
        <w:t>- …</w:t>
      </w:r>
    </w:p>
    <w:p w14:paraId="737C22A5" w14:textId="033038AD" w:rsidR="00445347" w:rsidRPr="00E31537" w:rsidRDefault="00445347" w:rsidP="00F628DD">
      <w:pPr>
        <w:autoSpaceDE w:val="0"/>
        <w:autoSpaceDN w:val="0"/>
        <w:adjustRightInd w:val="0"/>
        <w:ind w:left="851"/>
        <w:rPr>
          <w:rFonts w:cs="ArialMT"/>
          <w:i/>
          <w:iCs/>
          <w:color w:val="7F7F7F" w:themeColor="text1" w:themeTint="80"/>
        </w:rPr>
      </w:pPr>
      <w:r w:rsidRPr="00E31537">
        <w:rPr>
          <w:rFonts w:cs="ArialMT"/>
          <w:i/>
          <w:iCs/>
          <w:color w:val="7F7F7F" w:themeColor="text1" w:themeTint="80"/>
        </w:rPr>
        <w:t>- …</w:t>
      </w:r>
    </w:p>
    <w:p w14:paraId="7C4A08FA" w14:textId="2DA08E3B" w:rsidR="00445347" w:rsidRPr="00E31537" w:rsidRDefault="00445347" w:rsidP="00F628DD">
      <w:pPr>
        <w:autoSpaceDE w:val="0"/>
        <w:autoSpaceDN w:val="0"/>
        <w:adjustRightInd w:val="0"/>
        <w:ind w:left="851"/>
        <w:rPr>
          <w:rFonts w:cs="ArialMT"/>
          <w:i/>
          <w:iCs/>
          <w:color w:val="7F7F7F" w:themeColor="text1" w:themeTint="80"/>
        </w:rPr>
      </w:pPr>
      <w:r w:rsidRPr="00E31537">
        <w:rPr>
          <w:rFonts w:cs="ArialMT"/>
          <w:i/>
          <w:iCs/>
          <w:color w:val="7F7F7F" w:themeColor="text1" w:themeTint="80"/>
        </w:rPr>
        <w:t>- …</w:t>
      </w:r>
    </w:p>
    <w:p w14:paraId="3F475488" w14:textId="4B4D54FD" w:rsidR="00445347" w:rsidRPr="00E31537" w:rsidRDefault="00445347" w:rsidP="00F628DD">
      <w:pPr>
        <w:autoSpaceDE w:val="0"/>
        <w:autoSpaceDN w:val="0"/>
        <w:adjustRightInd w:val="0"/>
        <w:ind w:left="851"/>
        <w:rPr>
          <w:rFonts w:cs="ArialMT"/>
          <w:i/>
          <w:iCs/>
          <w:color w:val="7F7F7F" w:themeColor="text1" w:themeTint="80"/>
        </w:rPr>
      </w:pPr>
    </w:p>
    <w:p w14:paraId="2E82CD09" w14:textId="4BC24486" w:rsidR="00445347" w:rsidRPr="00E31537" w:rsidRDefault="00445347" w:rsidP="00F628DD">
      <w:pPr>
        <w:autoSpaceDE w:val="0"/>
        <w:autoSpaceDN w:val="0"/>
        <w:adjustRightInd w:val="0"/>
        <w:ind w:left="851"/>
        <w:rPr>
          <w:rFonts w:cs="ArialMT"/>
          <w:i/>
          <w:iCs/>
          <w:color w:val="7F7F7F" w:themeColor="text1" w:themeTint="80"/>
        </w:rPr>
      </w:pPr>
      <w:r w:rsidRPr="00E31537">
        <w:rPr>
          <w:rFonts w:cs="ArialMT"/>
          <w:i/>
          <w:iCs/>
          <w:color w:val="7F7F7F" w:themeColor="text1" w:themeTint="80"/>
        </w:rPr>
        <w:t>Le maire,</w:t>
      </w:r>
    </w:p>
    <w:p w14:paraId="6B008DC3" w14:textId="73CA9AF7" w:rsidR="00445347" w:rsidRPr="00E31537" w:rsidRDefault="00445347" w:rsidP="00F628DD">
      <w:pPr>
        <w:ind w:left="851"/>
        <w:rPr>
          <w:rFonts w:cs="ArialMT"/>
          <w:i/>
          <w:iCs/>
          <w:color w:val="7F7F7F" w:themeColor="text1" w:themeTint="80"/>
        </w:rPr>
      </w:pPr>
      <w:r w:rsidRPr="00E31537">
        <w:rPr>
          <w:rFonts w:cs="ArialMT"/>
          <w:i/>
          <w:iCs/>
          <w:color w:val="7F7F7F" w:themeColor="text1" w:themeTint="80"/>
        </w:rPr>
        <w:t>(</w:t>
      </w:r>
      <w:r w:rsidR="007D3810" w:rsidRPr="00E31537">
        <w:rPr>
          <w:rFonts w:cs="ArialMT"/>
          <w:i/>
          <w:iCs/>
          <w:color w:val="7F7F7F" w:themeColor="text1" w:themeTint="80"/>
        </w:rPr>
        <w:t>Signature</w:t>
      </w:r>
      <w:r w:rsidRPr="00E31537">
        <w:rPr>
          <w:rFonts w:cs="ArialMT"/>
          <w:i/>
          <w:iCs/>
          <w:color w:val="7F7F7F" w:themeColor="text1" w:themeTint="80"/>
        </w:rPr>
        <w:t>)</w:t>
      </w:r>
    </w:p>
    <w:p w14:paraId="0F4B5439" w14:textId="77777777" w:rsidR="00445347" w:rsidRPr="00A333BD" w:rsidRDefault="00445347">
      <w:pPr>
        <w:spacing w:after="200" w:line="276" w:lineRule="auto"/>
        <w:rPr>
          <w:b/>
          <w:bCs/>
        </w:rPr>
      </w:pPr>
      <w:r w:rsidRPr="00A333BD">
        <w:rPr>
          <w:b/>
          <w:bCs/>
        </w:rPr>
        <w:br w:type="page"/>
      </w:r>
    </w:p>
    <w:bookmarkStart w:id="12" w:name="_Toc220424761"/>
    <w:bookmarkStart w:id="13" w:name="_Toc220424813"/>
    <w:bookmarkStart w:id="14" w:name="_Toc220494988"/>
    <w:bookmarkStart w:id="15" w:name="_Toc220508057"/>
    <w:p w14:paraId="57EAD537" w14:textId="1D60DCDF" w:rsidR="00445347" w:rsidRPr="00A333BD" w:rsidRDefault="00B562AE" w:rsidP="001C181C">
      <w:pPr>
        <w:pStyle w:val="Titre11"/>
      </w:pPr>
      <w:r>
        <w:rPr>
          <w:noProof/>
        </w:rPr>
        <w:lastRenderedPageBreak/>
        <mc:AlternateContent>
          <mc:Choice Requires="wps">
            <w:drawing>
              <wp:anchor distT="45720" distB="45720" distL="114300" distR="114300" simplePos="0" relativeHeight="251947008" behindDoc="1" locked="0" layoutInCell="1" allowOverlap="1" wp14:anchorId="28060F6F" wp14:editId="234EF9A0">
                <wp:simplePos x="0" y="0"/>
                <wp:positionH relativeFrom="column">
                  <wp:posOffset>2136039</wp:posOffset>
                </wp:positionH>
                <wp:positionV relativeFrom="paragraph">
                  <wp:posOffset>-357251</wp:posOffset>
                </wp:positionV>
                <wp:extent cx="4330065" cy="1404620"/>
                <wp:effectExtent l="0" t="0" r="0" b="0"/>
                <wp:wrapNone/>
                <wp:docPr id="18559765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4ACD1620"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2</w:t>
                            </w:r>
                            <w:r w:rsidRPr="00F55EFE">
                              <w:rPr>
                                <w:i/>
                                <w:iCs/>
                                <w:sz w:val="18"/>
                                <w:szCs w:val="18"/>
                              </w:rPr>
                              <w:t xml:space="preserve"> – La </w:t>
                            </w:r>
                            <w:r>
                              <w:rPr>
                                <w:i/>
                                <w:iCs/>
                                <w:sz w:val="18"/>
                                <w:szCs w:val="18"/>
                              </w:rPr>
                              <w:t>convocation et l’installation des instances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060F6F" id="_x0000_s1041" type="#_x0000_t202" style="position:absolute;left:0;text-align:left;margin-left:168.2pt;margin-top:-28.15pt;width:340.95pt;height:110.6pt;z-index:-2513694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" filled="f" stroked="f">
                <v:textbox style="mso-fit-shape-to-text:t">
                  <w:txbxContent>
                    <w:p w14:paraId="4ACD1620"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2</w:t>
                      </w:r>
                      <w:r w:rsidRPr="00F55EFE">
                        <w:rPr>
                          <w:i/>
                          <w:iCs/>
                          <w:sz w:val="18"/>
                          <w:szCs w:val="18"/>
                        </w:rPr>
                        <w:t xml:space="preserve"> – La </w:t>
                      </w:r>
                      <w:r>
                        <w:rPr>
                          <w:i/>
                          <w:iCs/>
                          <w:sz w:val="18"/>
                          <w:szCs w:val="18"/>
                        </w:rPr>
                        <w:t>convocation et l’installation des instances</w:t>
                      </w:r>
                    </w:p>
                  </w:txbxContent>
                </v:textbox>
              </v:shape>
            </w:pict>
          </mc:Fallback>
        </mc:AlternateContent>
      </w:r>
      <w:r w:rsidR="00524C12" w:rsidRPr="00A333BD">
        <w:rPr>
          <w:noProof/>
          <w:sz w:val="24"/>
          <w:szCs w:val="24"/>
          <w:lang w:eastAsia="fr-FR"/>
        </w:rPr>
        <mc:AlternateContent>
          <mc:Choice Requires="wps">
            <w:drawing>
              <wp:anchor distT="0" distB="0" distL="114300" distR="114300" simplePos="0" relativeHeight="251648512" behindDoc="0" locked="0" layoutInCell="1" allowOverlap="1" wp14:anchorId="2EAF393D" wp14:editId="1182D789">
                <wp:simplePos x="0" y="0"/>
                <wp:positionH relativeFrom="page">
                  <wp:posOffset>-63500</wp:posOffset>
                </wp:positionH>
                <wp:positionV relativeFrom="paragraph">
                  <wp:posOffset>8256</wp:posOffset>
                </wp:positionV>
                <wp:extent cx="660400" cy="165100"/>
                <wp:effectExtent l="0" t="0" r="6350" b="6350"/>
                <wp:wrapNone/>
                <wp:docPr id="1509883040" name="Rectangle 1509883040"/>
                <wp:cNvGraphicFramePr/>
                <a:graphic xmlns:a="http://schemas.openxmlformats.org/drawingml/2006/main">
                  <a:graphicData uri="http://schemas.microsoft.com/office/word/2010/wordprocessingShape">
                    <wps:wsp>
                      <wps:cNvSpPr/>
                      <wps:spPr>
                        <a:xfrm>
                          <a:off x="0" y="0"/>
                          <a:ext cx="660400" cy="165100"/>
                        </a:xfrm>
                        <a:prstGeom prst="rect">
                          <a:avLst/>
                        </a:prstGeom>
                        <a:solidFill>
                          <a:srgbClr val="E2001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42CFC7" id="Rectangle 1509883040" o:spid="_x0000_s1026" style="position:absolute;margin-left:-5pt;margin-top:.65pt;width:52pt;height:13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" fillcolor="#e2001a" stroked="f" strokeweight="2pt">
                <w10:wrap anchorx="page"/>
              </v:rect>
            </w:pict>
          </mc:Fallback>
        </mc:AlternateContent>
      </w:r>
      <w:r w:rsidR="00445347" w:rsidRPr="00A333BD">
        <w:t>2.3 Installations des instances (</w:t>
      </w:r>
      <w:proofErr w:type="spellStart"/>
      <w:r w:rsidR="00445347" w:rsidRPr="00A333BD">
        <w:t>organe</w:t>
      </w:r>
      <w:proofErr w:type="spellEnd"/>
      <w:r w:rsidR="00445347" w:rsidRPr="00A333BD">
        <w:t xml:space="preserve"> </w:t>
      </w:r>
      <w:proofErr w:type="spellStart"/>
      <w:r w:rsidR="00445347" w:rsidRPr="00A333BD">
        <w:t>délibérant</w:t>
      </w:r>
      <w:proofErr w:type="spellEnd"/>
      <w:r w:rsidR="00445347" w:rsidRPr="00A333BD">
        <w:t xml:space="preserve"> / </w:t>
      </w:r>
      <w:proofErr w:type="spellStart"/>
      <w:r w:rsidR="00445347" w:rsidRPr="00A333BD">
        <w:t>organe</w:t>
      </w:r>
      <w:proofErr w:type="spellEnd"/>
      <w:r w:rsidR="00445347" w:rsidRPr="00A333BD">
        <w:t xml:space="preserve"> </w:t>
      </w:r>
      <w:proofErr w:type="spellStart"/>
      <w:r w:rsidR="00445347" w:rsidRPr="00A333BD">
        <w:t>exécutif</w:t>
      </w:r>
      <w:proofErr w:type="spellEnd"/>
      <w:r w:rsidR="00445347" w:rsidRPr="00A333BD">
        <w:t>)</w:t>
      </w:r>
      <w:bookmarkEnd w:id="12"/>
      <w:bookmarkEnd w:id="13"/>
      <w:bookmarkEnd w:id="14"/>
      <w:bookmarkEnd w:id="15"/>
    </w:p>
    <w:p w14:paraId="670275E5" w14:textId="73DC348D" w:rsidR="00591BA3" w:rsidRPr="003B5A66" w:rsidRDefault="00591BA3" w:rsidP="00FF7446"/>
    <w:p w14:paraId="1C502312" w14:textId="77777777" w:rsidR="00524C12" w:rsidRPr="003B5A66" w:rsidRDefault="00524C12" w:rsidP="00FF7446"/>
    <w:p w14:paraId="6471C701" w14:textId="787D31BD" w:rsidR="00445347" w:rsidRPr="003B5A66" w:rsidRDefault="00445347" w:rsidP="00445347">
      <w:pPr>
        <w:rPr>
          <w:color w:val="000000" w:themeColor="text1"/>
        </w:rPr>
      </w:pPr>
      <w:r w:rsidRPr="003B5A66">
        <w:rPr>
          <w:color w:val="000000" w:themeColor="text1"/>
        </w:rPr>
        <w:t>Le maire sortant, qui a convoqué les conseillers municipaux nouvellement élus, en fait l'appel et les déclare installés dans leurs fonctions. S'il n'a pas été réélu conseiller municipal, son rôle s'arrête à ce moment.</w:t>
      </w:r>
    </w:p>
    <w:p w14:paraId="7BEC5204" w14:textId="77777777" w:rsidR="00445347" w:rsidRPr="003B5A66" w:rsidRDefault="00445347" w:rsidP="00445347">
      <w:pPr>
        <w:rPr>
          <w:color w:val="000000" w:themeColor="text1"/>
        </w:rPr>
      </w:pPr>
    </w:p>
    <w:p w14:paraId="34136FCB" w14:textId="77777777" w:rsidR="00445347" w:rsidRPr="003B5A66" w:rsidRDefault="00445347" w:rsidP="00445347">
      <w:pPr>
        <w:rPr>
          <w:color w:val="000000" w:themeColor="text1"/>
        </w:rPr>
      </w:pPr>
      <w:r w:rsidRPr="003B5A66">
        <w:rPr>
          <w:color w:val="000000" w:themeColor="text1"/>
        </w:rPr>
        <w:t>Ensuite, il passe la présidence de la séance au doyen d'âge (qui peut être le maire sortant s'il est réélu conseiller municipal).</w:t>
      </w:r>
    </w:p>
    <w:p w14:paraId="68B4A0D3" w14:textId="77777777" w:rsidR="00445347" w:rsidRPr="003B5A66" w:rsidRDefault="00445347" w:rsidP="00445347">
      <w:pPr>
        <w:rPr>
          <w:color w:val="000000" w:themeColor="text1"/>
        </w:rPr>
      </w:pPr>
    </w:p>
    <w:p w14:paraId="748AB5EF" w14:textId="77777777" w:rsidR="00445347" w:rsidRPr="003B5A66" w:rsidRDefault="00445347" w:rsidP="00445347">
      <w:pPr>
        <w:rPr>
          <w:color w:val="000000" w:themeColor="text1"/>
        </w:rPr>
      </w:pPr>
    </w:p>
    <w:p w14:paraId="087298A0" w14:textId="77777777" w:rsidR="00445347" w:rsidRPr="00A333BD" w:rsidRDefault="00445347" w:rsidP="00554912">
      <w:pPr>
        <w:pStyle w:val="Titre21"/>
        <w:pBdr>
          <w:bottom w:val="single" w:sz="4" w:space="1" w:color="EE0000"/>
        </w:pBdr>
      </w:pPr>
      <w:bookmarkStart w:id="16" w:name="_Toc220508058"/>
      <w:r w:rsidRPr="00A333BD">
        <w:t>2.3.1 - Répartition des élus autour de la table</w:t>
      </w:r>
      <w:bookmarkEnd w:id="16"/>
    </w:p>
    <w:p w14:paraId="0C08A59F" w14:textId="77777777" w:rsidR="00445347" w:rsidRPr="003B5A66" w:rsidRDefault="00445347" w:rsidP="00445347">
      <w:pPr>
        <w:rPr>
          <w:color w:val="000000" w:themeColor="text1"/>
        </w:rPr>
      </w:pPr>
      <w:r w:rsidRPr="003B5A66">
        <w:rPr>
          <w:color w:val="000000" w:themeColor="text1"/>
        </w:rPr>
        <w:t>L'assignation des places dans la salle des séances du conseil municipal relève de l'organisation matérielle interne de cette assemblée. Elle n'a pas à être réglementée. S'il le juge utile, chaque conseil peut définir dans son règlement intérieur la façon dont siègent ses membres. À défaut d'un tel règlement, les conseillers se groupent librement selon leurs affinités personnelles ou politiques.</w:t>
      </w:r>
    </w:p>
    <w:p w14:paraId="42C68979" w14:textId="77777777" w:rsidR="00445347" w:rsidRPr="003B5A66" w:rsidRDefault="00445347" w:rsidP="00445347">
      <w:pPr>
        <w:rPr>
          <w:color w:val="000000" w:themeColor="text1"/>
        </w:rPr>
      </w:pPr>
    </w:p>
    <w:p w14:paraId="5594B016" w14:textId="77777777" w:rsidR="00445347" w:rsidRPr="003B5A66" w:rsidRDefault="00445347" w:rsidP="00445347">
      <w:pPr>
        <w:rPr>
          <w:color w:val="000000" w:themeColor="text1"/>
        </w:rPr>
      </w:pPr>
    </w:p>
    <w:p w14:paraId="4434209F" w14:textId="77777777" w:rsidR="00445347" w:rsidRPr="00A333BD" w:rsidRDefault="00445347" w:rsidP="00554912">
      <w:pPr>
        <w:pStyle w:val="Titre21"/>
        <w:pBdr>
          <w:bottom w:val="single" w:sz="8" w:space="1" w:color="EE0000"/>
        </w:pBdr>
      </w:pPr>
      <w:bookmarkStart w:id="17" w:name="_Toc220508059"/>
      <w:r w:rsidRPr="00A333BD">
        <w:t>2.3.2 - Election d’un secrétaire de séance</w:t>
      </w:r>
      <w:bookmarkEnd w:id="17"/>
    </w:p>
    <w:p w14:paraId="515E825E" w14:textId="77777777" w:rsidR="00445347" w:rsidRPr="003B5A66" w:rsidRDefault="00445347" w:rsidP="00445347">
      <w:pPr>
        <w:rPr>
          <w:color w:val="000000" w:themeColor="text1"/>
        </w:rPr>
      </w:pPr>
      <w:r w:rsidRPr="003B5A66">
        <w:rPr>
          <w:color w:val="000000" w:themeColor="text1"/>
        </w:rPr>
        <w:t>Selon l’article L. 2121-15 du CGCT, le conseil municipal nomme, au début de chacune de ses séances, et pour la durée de la séance, un ou plusieurs de ses membres pour remplir les fonctions de secrétaire. Cette nomination doit être entendue comme une élection, et pas seulement une désignation.</w:t>
      </w:r>
    </w:p>
    <w:p w14:paraId="31BC2DF6" w14:textId="77777777" w:rsidR="00445347" w:rsidRPr="003B5A66" w:rsidRDefault="00445347" w:rsidP="00E459F2">
      <w:pPr>
        <w:rPr>
          <w:color w:val="000000" w:themeColor="text1"/>
        </w:rPr>
      </w:pPr>
    </w:p>
    <w:p w14:paraId="433330B4" w14:textId="3A1D7EAA" w:rsidR="00E459F2" w:rsidRPr="003B5A66" w:rsidRDefault="002E6142" w:rsidP="00E459F2">
      <w:pPr>
        <w:rPr>
          <w:color w:val="000000" w:themeColor="text1"/>
        </w:rPr>
      </w:pPr>
      <w:r>
        <w:rPr>
          <w:b/>
          <w:bCs/>
          <w:noProof/>
        </w:rPr>
        <w:drawing>
          <wp:anchor distT="0" distB="0" distL="114300" distR="114300" simplePos="0" relativeHeight="251847680" behindDoc="0" locked="0" layoutInCell="1" allowOverlap="1" wp14:anchorId="3FB05284" wp14:editId="09B2EF6D">
            <wp:simplePos x="0" y="0"/>
            <wp:positionH relativeFrom="column">
              <wp:posOffset>-190500</wp:posOffset>
            </wp:positionH>
            <wp:positionV relativeFrom="paragraph">
              <wp:posOffset>179705</wp:posOffset>
            </wp:positionV>
            <wp:extent cx="330200" cy="330200"/>
            <wp:effectExtent l="0" t="0" r="0" b="0"/>
            <wp:wrapNone/>
            <wp:docPr id="625673912" name="Graphique 55" descr="Livre fermé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355686" name="Graphique 568355686" descr="Livre fermé contour"/>
                    <pic:cNvPicPr/>
                  </pic:nvPicPr>
                  <pic:blipFill>
                    <a:blip r:embed="rId9">
                      <a:extLst>
                        <a:ext uri="{96DAC541-7B7A-43D3-8B79-37D633B846F1}">
                          <asvg:svgBlip xmlns:asvg="http://schemas.microsoft.com/office/drawing/2016/SVG/main" r:embed="rId10"/>
                        </a:ext>
                      </a:extLst>
                    </a:blip>
                    <a:stretch>
                      <a:fillRect/>
                    </a:stretch>
                  </pic:blipFill>
                  <pic:spPr>
                    <a:xfrm>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p>
    <w:p w14:paraId="1B3BF9BB" w14:textId="407A97C7" w:rsidR="00445347" w:rsidRPr="00AE5A63" w:rsidRDefault="00445347" w:rsidP="00AE5A63">
      <w:pPr>
        <w:shd w:val="clear" w:color="auto" w:fill="FDE9D9" w:themeFill="accent6" w:themeFillTint="33"/>
        <w:ind w:left="284" w:right="80"/>
        <w:rPr>
          <w:b/>
          <w:bCs/>
        </w:rPr>
      </w:pPr>
      <w:r w:rsidRPr="00AE5A63">
        <w:rPr>
          <w:b/>
          <w:bCs/>
        </w:rPr>
        <w:t>Article L. 2121-15 du CGCT</w:t>
      </w:r>
    </w:p>
    <w:p w14:paraId="66E839B9" w14:textId="77777777" w:rsidR="00445347" w:rsidRPr="00AE5A63" w:rsidRDefault="00445347" w:rsidP="00AE5A63">
      <w:pPr>
        <w:shd w:val="clear" w:color="auto" w:fill="FDE9D9" w:themeFill="accent6" w:themeFillTint="33"/>
        <w:ind w:left="284" w:right="80"/>
      </w:pPr>
      <w:r w:rsidRPr="00AE5A63">
        <w:t>Au début de chacune de ses séances, le conseil municipal nomme un ou plusieurs de ses membres pour remplir les fonctions de secrétaire.</w:t>
      </w:r>
    </w:p>
    <w:p w14:paraId="495C9397" w14:textId="77777777" w:rsidR="00517F84" w:rsidRPr="00AE5A63" w:rsidRDefault="00517F84" w:rsidP="00AE5A63">
      <w:pPr>
        <w:shd w:val="clear" w:color="auto" w:fill="FDE9D9" w:themeFill="accent6" w:themeFillTint="33"/>
        <w:ind w:left="284" w:right="80"/>
      </w:pPr>
    </w:p>
    <w:p w14:paraId="75FB5049" w14:textId="38665877" w:rsidR="00445347" w:rsidRPr="00AE5A63" w:rsidRDefault="00445347" w:rsidP="00AE5A63">
      <w:pPr>
        <w:shd w:val="clear" w:color="auto" w:fill="FDE9D9" w:themeFill="accent6" w:themeFillTint="33"/>
        <w:ind w:left="284" w:right="80"/>
      </w:pPr>
      <w:r w:rsidRPr="00AE5A63">
        <w:t>Il peut adjoindre à ce ou ces secrétaires des auxiliaires, pris en dehors de ses membres, qui assistent aux séances mais sans participer aux délibérations.</w:t>
      </w:r>
    </w:p>
    <w:p w14:paraId="4543F7CE" w14:textId="77777777" w:rsidR="00445347" w:rsidRPr="003B5A66" w:rsidRDefault="00445347" w:rsidP="00445347">
      <w:pPr>
        <w:rPr>
          <w:color w:val="000000" w:themeColor="text1"/>
        </w:rPr>
      </w:pPr>
    </w:p>
    <w:p w14:paraId="3E18B046" w14:textId="77777777" w:rsidR="00E459F2" w:rsidRPr="003B5A66" w:rsidRDefault="00E459F2" w:rsidP="00445347">
      <w:pPr>
        <w:rPr>
          <w:color w:val="000000" w:themeColor="text1"/>
        </w:rPr>
      </w:pPr>
    </w:p>
    <w:p w14:paraId="5B867A44" w14:textId="77777777" w:rsidR="00445347" w:rsidRPr="003B5A66" w:rsidRDefault="00445347" w:rsidP="00445347">
      <w:pPr>
        <w:rPr>
          <w:color w:val="000000" w:themeColor="text1"/>
        </w:rPr>
      </w:pPr>
      <w:r w:rsidRPr="003B5A66">
        <w:rPr>
          <w:color w:val="000000" w:themeColor="text1"/>
        </w:rPr>
        <w:t>En pratique, un conseiller peut volontairement se proposer pour assurer les fonctions de secrétaire de séance. A défaut, le maire soumet un nom qui fait l’objet d’un vote du conseil. Par ailleurs, le conseil municipal peut décider d’adjoindre au(x) secrétaires(s) nommé(s) par lui un ou plusieurs auxiliaires, pris en dehors de ses membres, qui assistent aux séances, mais sans pouvoir prendre part aux délibérations.</w:t>
      </w:r>
    </w:p>
    <w:p w14:paraId="510D7A23" w14:textId="77777777" w:rsidR="00445347" w:rsidRPr="003B5A66" w:rsidRDefault="00445347" w:rsidP="00445347">
      <w:pPr>
        <w:rPr>
          <w:color w:val="000000" w:themeColor="text1"/>
        </w:rPr>
      </w:pPr>
    </w:p>
    <w:p w14:paraId="0D137F16" w14:textId="2700CD45" w:rsidR="00445347" w:rsidRPr="003B5A66" w:rsidRDefault="00445347" w:rsidP="00445347">
      <w:pPr>
        <w:rPr>
          <w:color w:val="000000" w:themeColor="text1"/>
        </w:rPr>
      </w:pPr>
      <w:r w:rsidRPr="003B5A66">
        <w:rPr>
          <w:color w:val="000000" w:themeColor="text1"/>
        </w:rPr>
        <w:t>En outre, le secrétaire de séance est chargé de rédiger le procès-verbal de la séance</w:t>
      </w:r>
      <w:r w:rsidR="000C1570" w:rsidRPr="003B5A66">
        <w:rPr>
          <w:color w:val="000000" w:themeColor="text1"/>
        </w:rPr>
        <w:t xml:space="preserve"> (procès-verbal de l’élection)</w:t>
      </w:r>
      <w:r w:rsidRPr="003B5A66">
        <w:rPr>
          <w:color w:val="000000" w:themeColor="text1"/>
        </w:rPr>
        <w:t>.</w:t>
      </w:r>
    </w:p>
    <w:p w14:paraId="3FFF37D3" w14:textId="77777777" w:rsidR="00445347" w:rsidRPr="003B5A66" w:rsidRDefault="00445347" w:rsidP="00445347">
      <w:pPr>
        <w:rPr>
          <w:color w:val="000000" w:themeColor="text1"/>
        </w:rPr>
      </w:pPr>
    </w:p>
    <w:p w14:paraId="3D0D6269" w14:textId="77777777" w:rsidR="00445347" w:rsidRPr="003B5A66" w:rsidRDefault="00445347" w:rsidP="00445347">
      <w:pPr>
        <w:rPr>
          <w:color w:val="000000" w:themeColor="text1"/>
        </w:rPr>
      </w:pPr>
      <w:r w:rsidRPr="003B5A66">
        <w:rPr>
          <w:color w:val="000000" w:themeColor="text1"/>
        </w:rPr>
        <w:t>Ensuite, les conseillers municipaux procèdent à l'élection du maire.</w:t>
      </w:r>
    </w:p>
    <w:p w14:paraId="458517EE" w14:textId="77777777" w:rsidR="00445347" w:rsidRPr="003B5A66" w:rsidRDefault="00445347" w:rsidP="00445347">
      <w:pPr>
        <w:rPr>
          <w:color w:val="000000" w:themeColor="text1"/>
        </w:rPr>
      </w:pPr>
    </w:p>
    <w:p w14:paraId="1DF3F1BC" w14:textId="77777777" w:rsidR="00445347" w:rsidRPr="003B5A66" w:rsidRDefault="00445347" w:rsidP="00445347">
      <w:pPr>
        <w:rPr>
          <w:color w:val="000000" w:themeColor="text1"/>
        </w:rPr>
      </w:pPr>
    </w:p>
    <w:p w14:paraId="328D7ED5" w14:textId="77777777" w:rsidR="00445347" w:rsidRPr="00A333BD" w:rsidRDefault="00445347" w:rsidP="00445347">
      <w:pPr>
        <w:spacing w:after="200" w:line="276" w:lineRule="auto"/>
        <w:rPr>
          <w:b/>
          <w:bCs/>
          <w:color w:val="000000" w:themeColor="text1"/>
        </w:rPr>
      </w:pPr>
      <w:r w:rsidRPr="00A333BD">
        <w:rPr>
          <w:b/>
          <w:bCs/>
          <w:color w:val="000000" w:themeColor="text1"/>
        </w:rPr>
        <w:br w:type="page"/>
      </w:r>
    </w:p>
    <w:bookmarkStart w:id="18" w:name="_Toc220508060"/>
    <w:p w14:paraId="79477A6E" w14:textId="2FB0C21E" w:rsidR="00445347" w:rsidRPr="00A333BD" w:rsidRDefault="00B562AE" w:rsidP="00554912">
      <w:pPr>
        <w:pStyle w:val="Titre21"/>
        <w:pBdr>
          <w:bottom w:val="single" w:sz="8" w:space="1" w:color="EE0000"/>
        </w:pBdr>
      </w:pPr>
      <w:r>
        <w:rPr>
          <w:noProof/>
        </w:rPr>
        <w:lastRenderedPageBreak/>
        <mc:AlternateContent>
          <mc:Choice Requires="wps">
            <w:drawing>
              <wp:anchor distT="45720" distB="45720" distL="114300" distR="114300" simplePos="0" relativeHeight="251949056" behindDoc="1" locked="0" layoutInCell="1" allowOverlap="1" wp14:anchorId="2B13D104" wp14:editId="42A21ACA">
                <wp:simplePos x="0" y="0"/>
                <wp:positionH relativeFrom="column">
                  <wp:posOffset>2121408</wp:posOffset>
                </wp:positionH>
                <wp:positionV relativeFrom="paragraph">
                  <wp:posOffset>-335305</wp:posOffset>
                </wp:positionV>
                <wp:extent cx="4330065" cy="1404620"/>
                <wp:effectExtent l="0" t="0" r="0" b="0"/>
                <wp:wrapNone/>
                <wp:docPr id="3788393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27CB4345"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2</w:t>
                            </w:r>
                            <w:r w:rsidRPr="00F55EFE">
                              <w:rPr>
                                <w:i/>
                                <w:iCs/>
                                <w:sz w:val="18"/>
                                <w:szCs w:val="18"/>
                              </w:rPr>
                              <w:t xml:space="preserve"> – La </w:t>
                            </w:r>
                            <w:r>
                              <w:rPr>
                                <w:i/>
                                <w:iCs/>
                                <w:sz w:val="18"/>
                                <w:szCs w:val="18"/>
                              </w:rPr>
                              <w:t>convocation et l’installation des instances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13D104" id="_x0000_s1042" type="#_x0000_t202" style="position:absolute;left:0;text-align:left;margin-left:167.05pt;margin-top:-26.4pt;width:340.95pt;height:110.6pt;z-index:-2513674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" filled="f" stroked="f">
                <v:textbox style="mso-fit-shape-to-text:t">
                  <w:txbxContent>
                    <w:p w14:paraId="27CB4345"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2</w:t>
                      </w:r>
                      <w:r w:rsidRPr="00F55EFE">
                        <w:rPr>
                          <w:i/>
                          <w:iCs/>
                          <w:sz w:val="18"/>
                          <w:szCs w:val="18"/>
                        </w:rPr>
                        <w:t xml:space="preserve"> – La </w:t>
                      </w:r>
                      <w:r>
                        <w:rPr>
                          <w:i/>
                          <w:iCs/>
                          <w:sz w:val="18"/>
                          <w:szCs w:val="18"/>
                        </w:rPr>
                        <w:t>convocation et l’installation des instances</w:t>
                      </w:r>
                    </w:p>
                  </w:txbxContent>
                </v:textbox>
              </v:shape>
            </w:pict>
          </mc:Fallback>
        </mc:AlternateContent>
      </w:r>
      <w:r w:rsidR="00445347" w:rsidRPr="00A333BD">
        <w:t>2.3.3 - Election du maire</w:t>
      </w:r>
      <w:bookmarkEnd w:id="18"/>
    </w:p>
    <w:p w14:paraId="59F48C7C" w14:textId="77777777" w:rsidR="00445347" w:rsidRPr="003B5A66" w:rsidRDefault="00445347" w:rsidP="00445347">
      <w:pPr>
        <w:autoSpaceDE w:val="0"/>
        <w:autoSpaceDN w:val="0"/>
        <w:adjustRightInd w:val="0"/>
        <w:rPr>
          <w:rFonts w:cs="Verdana"/>
          <w:color w:val="000000" w:themeColor="text1"/>
        </w:rPr>
      </w:pPr>
      <w:r w:rsidRPr="003B5A66">
        <w:rPr>
          <w:rFonts w:cs="Verdana"/>
          <w:color w:val="000000" w:themeColor="text1"/>
        </w:rPr>
        <w:t>Le maire et les adjoints sont élus pour la même durée que le conseil municipal, soit pour une durée de six ans (sauf prolongation prévue par une loi). Ils forment la municipalité.</w:t>
      </w:r>
    </w:p>
    <w:p w14:paraId="15BE4605" w14:textId="77777777" w:rsidR="00445347" w:rsidRPr="003B5A66" w:rsidRDefault="00445347" w:rsidP="00445347">
      <w:pPr>
        <w:rPr>
          <w:color w:val="000000" w:themeColor="text1"/>
        </w:rPr>
      </w:pPr>
    </w:p>
    <w:p w14:paraId="3F90E08B" w14:textId="77777777" w:rsidR="00445347" w:rsidRPr="003B5A66" w:rsidRDefault="00445347" w:rsidP="00445347">
      <w:pPr>
        <w:autoSpaceDE w:val="0"/>
        <w:autoSpaceDN w:val="0"/>
        <w:adjustRightInd w:val="0"/>
        <w:rPr>
          <w:color w:val="000000" w:themeColor="text1"/>
        </w:rPr>
      </w:pPr>
      <w:r w:rsidRPr="003B5A66">
        <w:rPr>
          <w:color w:val="000000" w:themeColor="text1"/>
        </w:rPr>
        <w:t>Lors de l’élection du maire, le quorum doit être atteint à l’ouverture de la séance consacrée à l’élection, c’est-à-dire au moment où le doyen d’âge prend la présidence de la séance.</w:t>
      </w:r>
    </w:p>
    <w:p w14:paraId="34030D36" w14:textId="77777777" w:rsidR="00445347" w:rsidRPr="003B5A66" w:rsidRDefault="00445347" w:rsidP="00445347">
      <w:pPr>
        <w:rPr>
          <w:color w:val="000000" w:themeColor="text1"/>
        </w:rPr>
      </w:pPr>
    </w:p>
    <w:p w14:paraId="741EACDA" w14:textId="30E62126" w:rsidR="00445347" w:rsidRPr="003B5A66" w:rsidRDefault="00445347" w:rsidP="00445347">
      <w:pPr>
        <w:rPr>
          <w:color w:val="000000" w:themeColor="text1"/>
        </w:rPr>
      </w:pPr>
    </w:p>
    <w:p w14:paraId="57DA1809" w14:textId="3557B55A" w:rsidR="00445347" w:rsidRPr="008E4625" w:rsidRDefault="00ED0458" w:rsidP="00AB25C5">
      <w:pPr>
        <w:shd w:val="clear" w:color="auto" w:fill="EE0000"/>
        <w:rPr>
          <w:b/>
          <w:bCs/>
          <w:color w:val="FFFFFF" w:themeColor="background1"/>
        </w:rPr>
      </w:pPr>
      <w:r w:rsidRPr="008E4625">
        <w:rPr>
          <w:b/>
          <w:bCs/>
          <w:color w:val="FFFFFF" w:themeColor="background1"/>
        </w:rPr>
        <w:t>QUEL EST LE MODE DE SCRUTIN ?</w:t>
      </w:r>
    </w:p>
    <w:p w14:paraId="64D90063" w14:textId="725ACB30" w:rsidR="00445347" w:rsidRPr="003B5A66" w:rsidRDefault="002E6142" w:rsidP="00E459F2">
      <w:pPr>
        <w:rPr>
          <w:color w:val="000000" w:themeColor="text1"/>
        </w:rPr>
      </w:pPr>
      <w:r>
        <w:rPr>
          <w:b/>
          <w:bCs/>
          <w:noProof/>
        </w:rPr>
        <w:drawing>
          <wp:anchor distT="0" distB="0" distL="114300" distR="114300" simplePos="0" relativeHeight="251849728" behindDoc="0" locked="0" layoutInCell="1" allowOverlap="1" wp14:anchorId="131102ED" wp14:editId="010846ED">
            <wp:simplePos x="0" y="0"/>
            <wp:positionH relativeFrom="column">
              <wp:posOffset>-165100</wp:posOffset>
            </wp:positionH>
            <wp:positionV relativeFrom="paragraph">
              <wp:posOffset>167640</wp:posOffset>
            </wp:positionV>
            <wp:extent cx="330200" cy="330200"/>
            <wp:effectExtent l="0" t="0" r="0" b="0"/>
            <wp:wrapNone/>
            <wp:docPr id="1319483911" name="Graphique 55" descr="Livre fermé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355686" name="Graphique 568355686" descr="Livre fermé contour"/>
                    <pic:cNvPicPr/>
                  </pic:nvPicPr>
                  <pic:blipFill>
                    <a:blip r:embed="rId9">
                      <a:extLst>
                        <a:ext uri="{96DAC541-7B7A-43D3-8B79-37D633B846F1}">
                          <asvg:svgBlip xmlns:asvg="http://schemas.microsoft.com/office/drawing/2016/SVG/main" r:embed="rId10"/>
                        </a:ext>
                      </a:extLst>
                    </a:blip>
                    <a:stretch>
                      <a:fillRect/>
                    </a:stretch>
                  </pic:blipFill>
                  <pic:spPr>
                    <a:xfrm>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p>
    <w:p w14:paraId="73F0BE1D" w14:textId="37E54A29" w:rsidR="00445347" w:rsidRPr="00AE5A63" w:rsidRDefault="00445347" w:rsidP="00AE5A63">
      <w:pPr>
        <w:shd w:val="clear" w:color="auto" w:fill="FDE9D9" w:themeFill="accent6" w:themeFillTint="33"/>
        <w:ind w:left="284"/>
        <w:rPr>
          <w:rStyle w:val="A7"/>
          <w:rFonts w:ascii="Futura Lt BT" w:hAnsi="Futura Lt BT"/>
          <w:b/>
          <w:bCs/>
          <w:color w:val="auto"/>
          <w:sz w:val="22"/>
          <w:szCs w:val="22"/>
        </w:rPr>
      </w:pPr>
      <w:r w:rsidRPr="00AE5A63">
        <w:rPr>
          <w:b/>
          <w:bCs/>
        </w:rPr>
        <w:t xml:space="preserve">Article L 2122-7 du </w:t>
      </w:r>
      <w:r w:rsidRPr="00AE5A63">
        <w:rPr>
          <w:rStyle w:val="A7"/>
          <w:rFonts w:ascii="Futura Lt BT" w:hAnsi="Futura Lt BT"/>
          <w:b/>
          <w:bCs/>
          <w:color w:val="auto"/>
          <w:sz w:val="22"/>
          <w:szCs w:val="22"/>
        </w:rPr>
        <w:t>CGCT</w:t>
      </w:r>
    </w:p>
    <w:p w14:paraId="75BA4ACE" w14:textId="7B51C6FC" w:rsidR="00445347" w:rsidRPr="00AE5A63" w:rsidRDefault="00445347" w:rsidP="00AE5A63">
      <w:pPr>
        <w:shd w:val="clear" w:color="auto" w:fill="FDE9D9" w:themeFill="accent6" w:themeFillTint="33"/>
        <w:ind w:left="284"/>
      </w:pPr>
      <w:r w:rsidRPr="00AE5A63">
        <w:t>L</w:t>
      </w:r>
      <w:r w:rsidR="00694D9F" w:rsidRPr="00AE5A63">
        <w:t>e</w:t>
      </w:r>
      <w:r w:rsidRPr="00AE5A63">
        <w:t xml:space="preserve"> maire </w:t>
      </w:r>
      <w:r w:rsidR="00694D9F" w:rsidRPr="00AE5A63">
        <w:t>est élu</w:t>
      </w:r>
      <w:r w:rsidRPr="00AE5A63">
        <w:t xml:space="preserve"> au scrutin secret et à la majorité absolue.</w:t>
      </w:r>
    </w:p>
    <w:p w14:paraId="57D6786F" w14:textId="77777777" w:rsidR="00517F84" w:rsidRPr="00AE5A63" w:rsidRDefault="00517F84" w:rsidP="00AE5A63">
      <w:pPr>
        <w:shd w:val="clear" w:color="auto" w:fill="FDE9D9" w:themeFill="accent6" w:themeFillTint="33"/>
        <w:ind w:left="284"/>
      </w:pPr>
    </w:p>
    <w:p w14:paraId="06D4ACD0" w14:textId="7F96D0D5" w:rsidR="00445347" w:rsidRPr="00AE5A63" w:rsidRDefault="00445347" w:rsidP="00AE5A63">
      <w:pPr>
        <w:shd w:val="clear" w:color="auto" w:fill="FDE9D9" w:themeFill="accent6" w:themeFillTint="33"/>
        <w:ind w:left="284"/>
      </w:pPr>
      <w:r w:rsidRPr="00AE5A63">
        <w:t>Si après deux tours de scrutin, aucun candidat n’a obtenu la majorité absolue, il est procédé à un 3</w:t>
      </w:r>
      <w:r w:rsidRPr="00AE5A63">
        <w:rPr>
          <w:vertAlign w:val="superscript"/>
        </w:rPr>
        <w:t>ème</w:t>
      </w:r>
      <w:r w:rsidRPr="00AE5A63">
        <w:t xml:space="preserve"> tour et l’élection a lieu à la majorité relative. </w:t>
      </w:r>
    </w:p>
    <w:p w14:paraId="2C191654" w14:textId="77777777" w:rsidR="00517F84" w:rsidRPr="00AE5A63" w:rsidRDefault="00517F84" w:rsidP="00AE5A63">
      <w:pPr>
        <w:shd w:val="clear" w:color="auto" w:fill="FDE9D9" w:themeFill="accent6" w:themeFillTint="33"/>
        <w:ind w:left="284"/>
      </w:pPr>
    </w:p>
    <w:p w14:paraId="27F6514D" w14:textId="59D71A4E" w:rsidR="00445347" w:rsidRPr="00AE5A63" w:rsidRDefault="00445347" w:rsidP="00AE5A63">
      <w:pPr>
        <w:shd w:val="clear" w:color="auto" w:fill="FDE9D9" w:themeFill="accent6" w:themeFillTint="33"/>
        <w:ind w:left="284"/>
      </w:pPr>
      <w:r w:rsidRPr="00AE5A63">
        <w:t>En cas d’égalité de suffrages, le plus âgé est déclaré élu.</w:t>
      </w:r>
    </w:p>
    <w:p w14:paraId="2F99B11E" w14:textId="77777777" w:rsidR="00445347" w:rsidRPr="003B5A66" w:rsidRDefault="00445347" w:rsidP="00E459F2">
      <w:pPr>
        <w:rPr>
          <w:color w:val="000000" w:themeColor="text1"/>
        </w:rPr>
      </w:pPr>
    </w:p>
    <w:p w14:paraId="362CA3F1" w14:textId="77777777" w:rsidR="00445347" w:rsidRPr="003B5A66" w:rsidRDefault="00445347" w:rsidP="00445347">
      <w:pPr>
        <w:rPr>
          <w:color w:val="000000" w:themeColor="text1"/>
        </w:rPr>
      </w:pPr>
    </w:p>
    <w:p w14:paraId="699A186F" w14:textId="67AD9561" w:rsidR="00445347" w:rsidRPr="008E4625" w:rsidRDefault="00ED0458" w:rsidP="00AB25C5">
      <w:pPr>
        <w:shd w:val="clear" w:color="auto" w:fill="EE0000"/>
        <w:rPr>
          <w:b/>
          <w:bCs/>
          <w:color w:val="FFFFFF" w:themeColor="background1"/>
        </w:rPr>
      </w:pPr>
      <w:r w:rsidRPr="008E4625">
        <w:rPr>
          <w:b/>
          <w:bCs/>
          <w:color w:val="FFFFFF" w:themeColor="background1"/>
        </w:rPr>
        <w:t>DE QUELLE MANIERE SE DEROULE LE VOTE ?</w:t>
      </w:r>
    </w:p>
    <w:p w14:paraId="57A849E4" w14:textId="77777777" w:rsidR="00445347" w:rsidRPr="003B5A66" w:rsidRDefault="00445347" w:rsidP="00445347">
      <w:pPr>
        <w:rPr>
          <w:color w:val="000000" w:themeColor="text1"/>
        </w:rPr>
      </w:pPr>
    </w:p>
    <w:p w14:paraId="7B38ACC5" w14:textId="77777777" w:rsidR="00884A96" w:rsidRPr="003B5A66" w:rsidRDefault="00445347" w:rsidP="00445347">
      <w:pPr>
        <w:rPr>
          <w:color w:val="000000" w:themeColor="text1"/>
        </w:rPr>
      </w:pPr>
      <w:r w:rsidRPr="006E4BD7">
        <w:rPr>
          <w:b/>
          <w:bCs/>
          <w:color w:val="000000" w:themeColor="text1"/>
        </w:rPr>
        <w:t>L'utilisation de l'isoloir et de l'urne n'est pas obligatoire</w:t>
      </w:r>
      <w:r w:rsidRPr="003B5A66">
        <w:rPr>
          <w:color w:val="000000" w:themeColor="text1"/>
        </w:rPr>
        <w:t xml:space="preserve">. Les articles L. 62 et L. 63 du code électoral, qui prescrivent l'usage d'isoloirs et d'urnes lors des opérations de vote, ne sont pas applicables à l'élection des maires et de leurs adjoints (Conseil d'Etat, 10 janvier 1990, n° 108849, élections municipales Chaville). </w:t>
      </w:r>
    </w:p>
    <w:p w14:paraId="6E279B6C" w14:textId="1CEE40CD" w:rsidR="00445347" w:rsidRPr="006E4BD7" w:rsidRDefault="00445347" w:rsidP="00445347">
      <w:pPr>
        <w:rPr>
          <w:b/>
          <w:bCs/>
          <w:color w:val="000000" w:themeColor="text1"/>
        </w:rPr>
      </w:pPr>
      <w:r w:rsidRPr="006E4BD7">
        <w:rPr>
          <w:b/>
          <w:bCs/>
          <w:color w:val="000000" w:themeColor="text1"/>
        </w:rPr>
        <w:t xml:space="preserve">Cependant, l’utilisation de l’urne est préconisée pour respecter le scrutin secret. </w:t>
      </w:r>
    </w:p>
    <w:p w14:paraId="00827826" w14:textId="77777777" w:rsidR="00445347" w:rsidRPr="003B5A66" w:rsidRDefault="00445347" w:rsidP="00445347">
      <w:pPr>
        <w:rPr>
          <w:color w:val="000000" w:themeColor="text1"/>
        </w:rPr>
      </w:pPr>
    </w:p>
    <w:p w14:paraId="44B5C4A8" w14:textId="77777777" w:rsidR="006B0C41" w:rsidRPr="003B5A66" w:rsidRDefault="00445347" w:rsidP="00445347">
      <w:pPr>
        <w:rPr>
          <w:color w:val="000000" w:themeColor="text1"/>
        </w:rPr>
      </w:pPr>
      <w:r w:rsidRPr="003B5A66">
        <w:rPr>
          <w:color w:val="000000" w:themeColor="text1"/>
        </w:rPr>
        <w:t xml:space="preserve">Deux assesseurs sont désignés pour compléter le bureau de vote, le doyen âge en est le président. Chaque conseiller municipal à l'appel de son nom, vient remettre son enveloppe contenant un bulletin de vote. Les élus se déplacent jusqu’à l’urne. </w:t>
      </w:r>
    </w:p>
    <w:p w14:paraId="2847EB4D" w14:textId="70749CF1" w:rsidR="00445347" w:rsidRPr="003B5A66" w:rsidRDefault="00445347" w:rsidP="00445347">
      <w:pPr>
        <w:rPr>
          <w:color w:val="000000" w:themeColor="text1"/>
        </w:rPr>
      </w:pPr>
      <w:r w:rsidRPr="003B5A66">
        <w:rPr>
          <w:color w:val="000000" w:themeColor="text1"/>
        </w:rPr>
        <w:t>Ensuite, il est procédé au dépouillement des votes à l'issue duquel le doyen d'âge proclame l'élection du maire. Le nouveau maire prend la présidence de la séance. Le rôle du doyen d'âge s'arrête à ce moment-là et reprend sa place au sein du conseil municipal.</w:t>
      </w:r>
    </w:p>
    <w:p w14:paraId="6A1AA3DD" w14:textId="77777777" w:rsidR="00445347" w:rsidRPr="003B5A66" w:rsidRDefault="00445347" w:rsidP="00445347">
      <w:pPr>
        <w:rPr>
          <w:color w:val="000000" w:themeColor="text1"/>
        </w:rPr>
      </w:pPr>
    </w:p>
    <w:p w14:paraId="1B0D5826" w14:textId="77777777" w:rsidR="00445347" w:rsidRPr="003B5A66" w:rsidRDefault="00445347" w:rsidP="00445347">
      <w:pPr>
        <w:rPr>
          <w:color w:val="000000" w:themeColor="text1"/>
        </w:rPr>
      </w:pPr>
    </w:p>
    <w:p w14:paraId="69FB7987" w14:textId="4163DDE2" w:rsidR="00445347" w:rsidRPr="008E4625" w:rsidRDefault="00ED0458" w:rsidP="00AB25C5">
      <w:pPr>
        <w:shd w:val="clear" w:color="auto" w:fill="EE0000"/>
        <w:rPr>
          <w:b/>
          <w:bCs/>
          <w:color w:val="FFFFFF" w:themeColor="background1"/>
        </w:rPr>
      </w:pPr>
      <w:r w:rsidRPr="008E4625">
        <w:rPr>
          <w:b/>
          <w:bCs/>
          <w:color w:val="FFFFFF" w:themeColor="background1"/>
        </w:rPr>
        <w:t>PEUT-ON VOTER PAR PROCURATION ?</w:t>
      </w:r>
    </w:p>
    <w:p w14:paraId="6F721412" w14:textId="77777777" w:rsidR="00445347" w:rsidRPr="003B5A66" w:rsidRDefault="00445347" w:rsidP="00445347">
      <w:pPr>
        <w:rPr>
          <w:color w:val="000000" w:themeColor="text1"/>
        </w:rPr>
      </w:pPr>
    </w:p>
    <w:p w14:paraId="0678E330" w14:textId="77777777" w:rsidR="00445347" w:rsidRPr="003B5A66" w:rsidRDefault="00445347" w:rsidP="00445347">
      <w:pPr>
        <w:rPr>
          <w:color w:val="000000" w:themeColor="text1"/>
        </w:rPr>
      </w:pPr>
      <w:r w:rsidRPr="003B5A66">
        <w:rPr>
          <w:color w:val="000000" w:themeColor="text1"/>
        </w:rPr>
        <w:t>Les conseillers municipaux peuvent voter par procuration pour l'élection du maire et des adjoints.</w:t>
      </w:r>
    </w:p>
    <w:p w14:paraId="66B06A99" w14:textId="0BC4DB58" w:rsidR="00445347" w:rsidRPr="003B5A66" w:rsidRDefault="00445347" w:rsidP="00445347">
      <w:pPr>
        <w:rPr>
          <w:color w:val="000000" w:themeColor="text1"/>
        </w:rPr>
      </w:pPr>
      <w:r w:rsidRPr="003B5A66">
        <w:rPr>
          <w:color w:val="000000" w:themeColor="text1"/>
        </w:rPr>
        <w:t>Aucune disposition législative ou réglementaire n'interdit aux conseillers municipaux de rédiger eux-mêmes leurs bulletins de vote ou d’inscrire un nom à l’avance.</w:t>
      </w:r>
    </w:p>
    <w:p w14:paraId="18F65856" w14:textId="77777777" w:rsidR="00445347" w:rsidRPr="003B5A66" w:rsidRDefault="00445347" w:rsidP="00445347">
      <w:pPr>
        <w:rPr>
          <w:color w:val="000000" w:themeColor="text1"/>
        </w:rPr>
      </w:pPr>
    </w:p>
    <w:p w14:paraId="5D4003EA" w14:textId="6DBBE08E" w:rsidR="00524C12" w:rsidRPr="003B5A66" w:rsidRDefault="00524C12" w:rsidP="00445347">
      <w:pPr>
        <w:rPr>
          <w:color w:val="000000" w:themeColor="text1"/>
        </w:rPr>
      </w:pPr>
    </w:p>
    <w:p w14:paraId="7F20E0E2" w14:textId="4A42A75B" w:rsidR="00F628DD" w:rsidRDefault="00F628DD" w:rsidP="00F628DD">
      <w:pPr>
        <w:autoSpaceDE w:val="0"/>
        <w:autoSpaceDN w:val="0"/>
        <w:adjustRightInd w:val="0"/>
        <w:ind w:left="851"/>
        <w:rPr>
          <w:rFonts w:cs="Verdana-BoldItalic"/>
          <w:b/>
          <w:bCs/>
          <w:iCs/>
        </w:rPr>
      </w:pPr>
    </w:p>
    <w:p w14:paraId="3DA78C2C" w14:textId="082CB244" w:rsidR="00445347" w:rsidRPr="00E31537" w:rsidRDefault="00E31537" w:rsidP="00E31537">
      <w:pPr>
        <w:pBdr>
          <w:bottom w:val="single" w:sz="4" w:space="1" w:color="auto"/>
        </w:pBdr>
        <w:autoSpaceDE w:val="0"/>
        <w:autoSpaceDN w:val="0"/>
        <w:adjustRightInd w:val="0"/>
        <w:ind w:left="851"/>
        <w:rPr>
          <w:rFonts w:cs="Verdana-BoldItalic"/>
          <w:b/>
          <w:bCs/>
          <w:iCs/>
          <w:color w:val="7F7F7F" w:themeColor="text1" w:themeTint="80"/>
        </w:rPr>
      </w:pPr>
      <w:r w:rsidRPr="00E31537">
        <w:rPr>
          <w:rFonts w:cs="ArialMT"/>
          <w:i/>
          <w:iCs/>
          <w:noProof/>
          <w:color w:val="7F7F7F" w:themeColor="text1" w:themeTint="80"/>
        </w:rPr>
        <mc:AlternateContent>
          <mc:Choice Requires="wps">
            <w:drawing>
              <wp:anchor distT="45720" distB="45720" distL="114300" distR="114300" simplePos="0" relativeHeight="251711488" behindDoc="0" locked="0" layoutInCell="1" allowOverlap="1" wp14:anchorId="3435E5D8" wp14:editId="76A5C536">
                <wp:simplePos x="0" y="0"/>
                <wp:positionH relativeFrom="margin">
                  <wp:align>left</wp:align>
                </wp:positionH>
                <wp:positionV relativeFrom="paragraph">
                  <wp:posOffset>189321</wp:posOffset>
                </wp:positionV>
                <wp:extent cx="2339340" cy="1404620"/>
                <wp:effectExtent l="0" t="0" r="0" b="0"/>
                <wp:wrapNone/>
                <wp:docPr id="18425517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339340" cy="1404620"/>
                        </a:xfrm>
                        <a:prstGeom prst="rect">
                          <a:avLst/>
                        </a:prstGeom>
                        <a:noFill/>
                        <a:ln w="9525">
                          <a:noFill/>
                          <a:miter lim="800000"/>
                          <a:headEnd/>
                          <a:tailEnd/>
                        </a:ln>
                      </wps:spPr>
                      <wps:txbx>
                        <w:txbxContent>
                          <w:p w14:paraId="6CAA0DEB" w14:textId="1A7D3146" w:rsidR="00F628DD" w:rsidRPr="00E31537" w:rsidRDefault="00F628DD" w:rsidP="00F628DD">
                            <w:pPr>
                              <w:shd w:val="clear" w:color="auto" w:fill="F2F2F2" w:themeFill="background1" w:themeFillShade="F2"/>
                              <w:jc w:val="center"/>
                              <w:rPr>
                                <w:b/>
                                <w:bCs/>
                                <w:sz w:val="44"/>
                                <w:szCs w:val="44"/>
                              </w:rPr>
                            </w:pPr>
                            <w:r w:rsidRPr="00216401">
                              <w:rPr>
                                <w:b/>
                                <w:bCs/>
                                <w:sz w:val="40"/>
                                <w:szCs w:val="40"/>
                              </w:rPr>
                              <w:t>EXEMPLE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435E5D8" id="_x0000_s1043" type="#_x0000_t202" style="position:absolute;left:0;text-align:left;margin-left:0;margin-top:14.9pt;width:184.2pt;height:110.6pt;rotation:-90;z-index:2517114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" filled="f" stroked="f">
                <v:textbox style="mso-fit-shape-to-text:t">
                  <w:txbxContent>
                    <w:p w14:paraId="6CAA0DEB" w14:textId="1A7D3146" w:rsidR="00F628DD" w:rsidRPr="00E31537" w:rsidRDefault="00F628DD" w:rsidP="00F628DD">
                      <w:pPr>
                        <w:shd w:val="clear" w:color="auto" w:fill="F2F2F2" w:themeFill="background1" w:themeFillShade="F2"/>
                        <w:jc w:val="center"/>
                        <w:rPr>
                          <w:b/>
                          <w:bCs/>
                          <w:sz w:val="44"/>
                          <w:szCs w:val="44"/>
                        </w:rPr>
                      </w:pPr>
                      <w:r w:rsidRPr="00216401">
                        <w:rPr>
                          <w:b/>
                          <w:bCs/>
                          <w:sz w:val="40"/>
                          <w:szCs w:val="40"/>
                        </w:rPr>
                        <w:t>EXEMPLE</w:t>
                      </w:r>
                    </w:p>
                  </w:txbxContent>
                </v:textbox>
                <w10:wrap anchorx="margin"/>
              </v:shape>
            </w:pict>
          </mc:Fallback>
        </mc:AlternateContent>
      </w:r>
      <w:r w:rsidR="00445347" w:rsidRPr="00E31537">
        <w:rPr>
          <w:rFonts w:cs="Verdana-BoldItalic"/>
          <w:b/>
          <w:bCs/>
          <w:iCs/>
          <w:color w:val="7F7F7F" w:themeColor="text1" w:themeTint="80"/>
        </w:rPr>
        <w:t>Exemple de procuration</w:t>
      </w:r>
    </w:p>
    <w:p w14:paraId="2CBEB77F" w14:textId="385DAB4D" w:rsidR="00F718F2" w:rsidRPr="00E31537" w:rsidRDefault="00F718F2" w:rsidP="00F628DD">
      <w:pPr>
        <w:autoSpaceDE w:val="0"/>
        <w:autoSpaceDN w:val="0"/>
        <w:adjustRightInd w:val="0"/>
        <w:ind w:left="851"/>
        <w:rPr>
          <w:rFonts w:cs="Verdana-BoldItalic"/>
          <w:iCs/>
          <w:color w:val="7F7F7F" w:themeColor="text1" w:themeTint="80"/>
        </w:rPr>
      </w:pPr>
    </w:p>
    <w:p w14:paraId="5FB93EE9" w14:textId="1C2D9F59" w:rsidR="00445347" w:rsidRPr="00E31537" w:rsidRDefault="00445347" w:rsidP="00F628DD">
      <w:pPr>
        <w:autoSpaceDE w:val="0"/>
        <w:autoSpaceDN w:val="0"/>
        <w:adjustRightInd w:val="0"/>
        <w:ind w:left="851"/>
        <w:rPr>
          <w:rFonts w:cs="Verdana"/>
          <w:color w:val="7F7F7F" w:themeColor="text1" w:themeTint="80"/>
        </w:rPr>
      </w:pPr>
      <w:r w:rsidRPr="00E31537">
        <w:rPr>
          <w:rFonts w:cs="Verdana"/>
          <w:color w:val="7F7F7F" w:themeColor="text1" w:themeTint="80"/>
        </w:rPr>
        <w:t xml:space="preserve">Je soussigné ..................................., conseiller municipal de la commune de ........................., empêché d'assister à la séance du conseil municipal du ........................, déclare donner pouvoir à mon collègue M. ............................ </w:t>
      </w:r>
      <w:proofErr w:type="gramStart"/>
      <w:r w:rsidRPr="00E31537">
        <w:rPr>
          <w:rFonts w:cs="Verdana"/>
          <w:color w:val="7F7F7F" w:themeColor="text1" w:themeTint="80"/>
        </w:rPr>
        <w:t>pour</w:t>
      </w:r>
      <w:proofErr w:type="gramEnd"/>
      <w:r w:rsidRPr="00E31537">
        <w:rPr>
          <w:rFonts w:cs="Verdana"/>
          <w:color w:val="7F7F7F" w:themeColor="text1" w:themeTint="80"/>
        </w:rPr>
        <w:t xml:space="preserve"> voter en mon nom au cours de la séance.</w:t>
      </w:r>
    </w:p>
    <w:p w14:paraId="60AF630F" w14:textId="77777777" w:rsidR="00445347" w:rsidRPr="00E31537" w:rsidRDefault="00445347" w:rsidP="00F628DD">
      <w:pPr>
        <w:autoSpaceDE w:val="0"/>
        <w:autoSpaceDN w:val="0"/>
        <w:adjustRightInd w:val="0"/>
        <w:ind w:left="851"/>
        <w:rPr>
          <w:rFonts w:cs="Verdana"/>
          <w:color w:val="7F7F7F" w:themeColor="text1" w:themeTint="80"/>
        </w:rPr>
      </w:pPr>
    </w:p>
    <w:p w14:paraId="43781E4D" w14:textId="20F6515D" w:rsidR="00445347" w:rsidRPr="00E31537" w:rsidRDefault="00445347" w:rsidP="00F628DD">
      <w:pPr>
        <w:autoSpaceDE w:val="0"/>
        <w:autoSpaceDN w:val="0"/>
        <w:adjustRightInd w:val="0"/>
        <w:ind w:left="851"/>
        <w:rPr>
          <w:rFonts w:cs="Verdana"/>
          <w:color w:val="7F7F7F" w:themeColor="text1" w:themeTint="80"/>
        </w:rPr>
      </w:pPr>
      <w:r w:rsidRPr="00E31537">
        <w:rPr>
          <w:rFonts w:cs="Verdana"/>
          <w:color w:val="7F7F7F" w:themeColor="text1" w:themeTint="80"/>
        </w:rPr>
        <w:t>Fait à ........................................, le ...................................</w:t>
      </w:r>
    </w:p>
    <w:p w14:paraId="722F405E" w14:textId="28B659AD" w:rsidR="00445347" w:rsidRPr="00E31537" w:rsidRDefault="00445347" w:rsidP="00F628DD">
      <w:pPr>
        <w:ind w:left="851"/>
        <w:rPr>
          <w:rFonts w:cs="Verdana"/>
          <w:color w:val="7F7F7F" w:themeColor="text1" w:themeTint="80"/>
        </w:rPr>
      </w:pPr>
      <w:r w:rsidRPr="00E31537">
        <w:rPr>
          <w:rFonts w:cs="Verdana"/>
          <w:color w:val="7F7F7F" w:themeColor="text1" w:themeTint="80"/>
        </w:rPr>
        <w:t>Signature,</w:t>
      </w:r>
    </w:p>
    <w:p w14:paraId="19C55288" w14:textId="7CC0B6AB" w:rsidR="00445347" w:rsidRPr="00E31537" w:rsidRDefault="00445347" w:rsidP="00445347">
      <w:pPr>
        <w:spacing w:after="200" w:line="276" w:lineRule="auto"/>
        <w:rPr>
          <w:b/>
          <w:bCs/>
          <w:color w:val="7F7F7F" w:themeColor="text1" w:themeTint="80"/>
        </w:rPr>
      </w:pPr>
      <w:r w:rsidRPr="00E31537">
        <w:rPr>
          <w:b/>
          <w:bCs/>
          <w:color w:val="7F7F7F" w:themeColor="text1" w:themeTint="80"/>
        </w:rPr>
        <w:br w:type="page"/>
      </w:r>
    </w:p>
    <w:p w14:paraId="41FBF2F7" w14:textId="44C70BC6" w:rsidR="00445347" w:rsidRPr="008E4625" w:rsidRDefault="00B562AE" w:rsidP="00AB25C5">
      <w:pPr>
        <w:shd w:val="clear" w:color="auto" w:fill="EE0000"/>
        <w:rPr>
          <w:b/>
          <w:bCs/>
          <w:color w:val="FFFFFF" w:themeColor="background1"/>
        </w:rPr>
      </w:pPr>
      <w:r>
        <w:rPr>
          <w:noProof/>
        </w:rPr>
        <w:lastRenderedPageBreak/>
        <mc:AlternateContent>
          <mc:Choice Requires="wps">
            <w:drawing>
              <wp:anchor distT="45720" distB="45720" distL="114300" distR="114300" simplePos="0" relativeHeight="251951104" behindDoc="1" locked="0" layoutInCell="1" allowOverlap="1" wp14:anchorId="03FE3477" wp14:editId="1CB11DF9">
                <wp:simplePos x="0" y="0"/>
                <wp:positionH relativeFrom="column">
                  <wp:posOffset>2136038</wp:posOffset>
                </wp:positionH>
                <wp:positionV relativeFrom="paragraph">
                  <wp:posOffset>-390804</wp:posOffset>
                </wp:positionV>
                <wp:extent cx="4330065" cy="1404620"/>
                <wp:effectExtent l="0" t="0" r="0" b="0"/>
                <wp:wrapNone/>
                <wp:docPr id="153072830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5FEA9531"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2</w:t>
                            </w:r>
                            <w:r w:rsidRPr="00F55EFE">
                              <w:rPr>
                                <w:i/>
                                <w:iCs/>
                                <w:sz w:val="18"/>
                                <w:szCs w:val="18"/>
                              </w:rPr>
                              <w:t xml:space="preserve"> – La </w:t>
                            </w:r>
                            <w:r>
                              <w:rPr>
                                <w:i/>
                                <w:iCs/>
                                <w:sz w:val="18"/>
                                <w:szCs w:val="18"/>
                              </w:rPr>
                              <w:t>convocation et l’installation des instances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FE3477" id="_x0000_s1044" type="#_x0000_t202" style="position:absolute;left:0;text-align:left;margin-left:168.2pt;margin-top:-30.75pt;width:340.95pt;height:110.6pt;z-index:-2513653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" filled="f" stroked="f">
                <v:textbox style="mso-fit-shape-to-text:t">
                  <w:txbxContent>
                    <w:p w14:paraId="5FEA9531"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2</w:t>
                      </w:r>
                      <w:r w:rsidRPr="00F55EFE">
                        <w:rPr>
                          <w:i/>
                          <w:iCs/>
                          <w:sz w:val="18"/>
                          <w:szCs w:val="18"/>
                        </w:rPr>
                        <w:t xml:space="preserve"> – La </w:t>
                      </w:r>
                      <w:r>
                        <w:rPr>
                          <w:i/>
                          <w:iCs/>
                          <w:sz w:val="18"/>
                          <w:szCs w:val="18"/>
                        </w:rPr>
                        <w:t>convocation et l’installation des instances</w:t>
                      </w:r>
                    </w:p>
                  </w:txbxContent>
                </v:textbox>
              </v:shape>
            </w:pict>
          </mc:Fallback>
        </mc:AlternateContent>
      </w:r>
      <w:r w:rsidR="00ED0458" w:rsidRPr="008E4625">
        <w:rPr>
          <w:b/>
          <w:bCs/>
          <w:color w:val="FFFFFF" w:themeColor="background1"/>
        </w:rPr>
        <w:t>COMMENT S’EXPRIMENT LES CANDIDATURES A L’ELECTION DU MAIRE ?</w:t>
      </w:r>
    </w:p>
    <w:p w14:paraId="79A4B31C" w14:textId="77777777" w:rsidR="00445347" w:rsidRPr="003B5A66" w:rsidRDefault="00445347" w:rsidP="00445347">
      <w:pPr>
        <w:rPr>
          <w:color w:val="000000" w:themeColor="text1"/>
        </w:rPr>
      </w:pPr>
    </w:p>
    <w:p w14:paraId="3E784104" w14:textId="77777777" w:rsidR="00445347" w:rsidRPr="003B5A66" w:rsidRDefault="00445347" w:rsidP="00445347">
      <w:pPr>
        <w:rPr>
          <w:color w:val="000000" w:themeColor="text1"/>
        </w:rPr>
      </w:pPr>
      <w:r w:rsidRPr="000747B1">
        <w:rPr>
          <w:b/>
          <w:bCs/>
          <w:color w:val="000000" w:themeColor="text1"/>
        </w:rPr>
        <w:t>Tout conseiller municipal peut en principe être désigné maire ou adjoint</w:t>
      </w:r>
      <w:r w:rsidRPr="003B5A66">
        <w:rPr>
          <w:color w:val="000000" w:themeColor="text1"/>
        </w:rPr>
        <w:t xml:space="preserve"> dans la mesure où son élection n’a pas été annulée par le juge. Cependant, il ne doit pas se trouver dans un des cas d’inéligibilité ou d’incompatibilité prévus par la loi.</w:t>
      </w:r>
    </w:p>
    <w:p w14:paraId="26631C6F" w14:textId="075691A5" w:rsidR="00445347" w:rsidRPr="003B5A66" w:rsidRDefault="00445347" w:rsidP="00445347">
      <w:pPr>
        <w:rPr>
          <w:color w:val="000000" w:themeColor="text1"/>
        </w:rPr>
      </w:pPr>
    </w:p>
    <w:p w14:paraId="434689F8" w14:textId="5269ED72" w:rsidR="00445347" w:rsidRPr="003B5A66" w:rsidRDefault="00445347" w:rsidP="00445347">
      <w:pPr>
        <w:rPr>
          <w:color w:val="000000" w:themeColor="text1"/>
        </w:rPr>
      </w:pPr>
      <w:r w:rsidRPr="003B5A66">
        <w:rPr>
          <w:color w:val="000000" w:themeColor="text1"/>
        </w:rPr>
        <w:t xml:space="preserve">Dès lors, il n’y a </w:t>
      </w:r>
      <w:r w:rsidRPr="000747B1">
        <w:rPr>
          <w:b/>
          <w:bCs/>
          <w:color w:val="000000" w:themeColor="text1"/>
        </w:rPr>
        <w:t>pas d’obligation de déclaration de candidature</w:t>
      </w:r>
      <w:r w:rsidRPr="003B5A66">
        <w:rPr>
          <w:color w:val="000000" w:themeColor="text1"/>
        </w:rPr>
        <w:t xml:space="preserve"> ; un conseiller municipal qui ne s’est pas porté candidat à la fonction, peut être élu maire. De même, un conseiller peut se porter candidat à un tour de scrutin alors qu’il ne l’était pas aux tours précédents. </w:t>
      </w:r>
    </w:p>
    <w:p w14:paraId="0427B90D" w14:textId="77777777" w:rsidR="00445347" w:rsidRPr="003B5A66" w:rsidRDefault="00445347" w:rsidP="00445347">
      <w:pPr>
        <w:rPr>
          <w:color w:val="000000" w:themeColor="text1"/>
        </w:rPr>
      </w:pPr>
    </w:p>
    <w:p w14:paraId="02F2E5EB" w14:textId="77777777" w:rsidR="00445347" w:rsidRPr="000747B1" w:rsidRDefault="00445347" w:rsidP="00445347">
      <w:pPr>
        <w:rPr>
          <w:b/>
          <w:bCs/>
          <w:color w:val="000000" w:themeColor="text1"/>
        </w:rPr>
      </w:pPr>
      <w:r w:rsidRPr="000747B1">
        <w:rPr>
          <w:b/>
          <w:bCs/>
          <w:color w:val="000000" w:themeColor="text1"/>
        </w:rPr>
        <w:t>Aucune disposition législative ou réglementaire n’impose que :</w:t>
      </w:r>
    </w:p>
    <w:p w14:paraId="3B6B12B5" w14:textId="04433E1A" w:rsidR="00445347" w:rsidRPr="000747B1" w:rsidRDefault="00524C12" w:rsidP="00F42210">
      <w:pPr>
        <w:pStyle w:val="Paragraphedeliste"/>
        <w:numPr>
          <w:ilvl w:val="0"/>
          <w:numId w:val="27"/>
        </w:numPr>
        <w:ind w:left="567" w:hanging="283"/>
        <w:rPr>
          <w:b/>
          <w:bCs/>
          <w:color w:val="000000" w:themeColor="text1"/>
        </w:rPr>
      </w:pPr>
      <w:r w:rsidRPr="000747B1">
        <w:rPr>
          <w:b/>
          <w:bCs/>
          <w:color w:val="000000" w:themeColor="text1"/>
        </w:rPr>
        <w:t>L</w:t>
      </w:r>
      <w:r w:rsidR="00445347" w:rsidRPr="000747B1">
        <w:rPr>
          <w:b/>
          <w:bCs/>
          <w:color w:val="000000" w:themeColor="text1"/>
        </w:rPr>
        <w:t>e futur maire soit présent au moment de son élection,</w:t>
      </w:r>
    </w:p>
    <w:p w14:paraId="15B97549" w14:textId="248A4A3B" w:rsidR="00445347" w:rsidRPr="000747B1" w:rsidRDefault="00524C12" w:rsidP="00F42210">
      <w:pPr>
        <w:pStyle w:val="Paragraphedeliste"/>
        <w:numPr>
          <w:ilvl w:val="0"/>
          <w:numId w:val="27"/>
        </w:numPr>
        <w:ind w:left="567" w:hanging="283"/>
        <w:rPr>
          <w:b/>
          <w:bCs/>
          <w:color w:val="000000" w:themeColor="text1"/>
        </w:rPr>
      </w:pPr>
      <w:r w:rsidRPr="000747B1">
        <w:rPr>
          <w:b/>
          <w:bCs/>
          <w:color w:val="000000" w:themeColor="text1"/>
        </w:rPr>
        <w:t>L</w:t>
      </w:r>
      <w:r w:rsidR="00445347" w:rsidRPr="000747B1">
        <w:rPr>
          <w:b/>
          <w:bCs/>
          <w:color w:val="000000" w:themeColor="text1"/>
        </w:rPr>
        <w:t>e candidat, tête d’une liste aux élections municipales, se présente comme candidat à l’élection du maire.</w:t>
      </w:r>
    </w:p>
    <w:p w14:paraId="06D53F99" w14:textId="77777777" w:rsidR="00445347" w:rsidRPr="003B5A66" w:rsidRDefault="00445347" w:rsidP="00445347">
      <w:pPr>
        <w:rPr>
          <w:color w:val="000000" w:themeColor="text1"/>
        </w:rPr>
      </w:pPr>
    </w:p>
    <w:p w14:paraId="35F68189" w14:textId="77777777" w:rsidR="00627537" w:rsidRDefault="00627537" w:rsidP="00C30080">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000000" w:themeColor="text1"/>
        </w:rPr>
      </w:pPr>
    </w:p>
    <w:p w14:paraId="28D1328F" w14:textId="46293581" w:rsidR="00786A1C" w:rsidRDefault="00786A1C" w:rsidP="00C30080">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000000" w:themeColor="text1"/>
        </w:rPr>
      </w:pPr>
      <w:r w:rsidRPr="000747B1">
        <w:rPr>
          <w:b/>
          <w:bCs/>
          <w:color w:val="000000" w:themeColor="text1"/>
        </w:rPr>
        <w:t>IMPORTANT</w:t>
      </w:r>
    </w:p>
    <w:p w14:paraId="058C972F" w14:textId="77777777" w:rsidR="00627537" w:rsidRPr="000747B1" w:rsidRDefault="00627537" w:rsidP="00C30080">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000000" w:themeColor="text1"/>
        </w:rPr>
      </w:pPr>
    </w:p>
    <w:p w14:paraId="3CB7A4A7" w14:textId="6A5EBA90" w:rsidR="00E53F4F" w:rsidRPr="003B5A66" w:rsidRDefault="00E53F4F" w:rsidP="00C30080">
      <w:pPr>
        <w:pBdr>
          <w:top w:val="single" w:sz="4" w:space="1" w:color="auto"/>
          <w:left w:val="single" w:sz="4" w:space="4" w:color="auto"/>
          <w:bottom w:val="single" w:sz="4" w:space="1" w:color="auto"/>
          <w:right w:val="single" w:sz="4" w:space="4" w:color="auto"/>
        </w:pBdr>
        <w:shd w:val="clear" w:color="auto" w:fill="F2F2F2" w:themeFill="background1" w:themeFillShade="F2"/>
        <w:rPr>
          <w:color w:val="000000" w:themeColor="text1"/>
        </w:rPr>
      </w:pPr>
      <w:r w:rsidRPr="000747B1">
        <w:rPr>
          <w:b/>
          <w:bCs/>
          <w:color w:val="000000" w:themeColor="text1"/>
        </w:rPr>
        <w:t>Un procès-verbal</w:t>
      </w:r>
      <w:r w:rsidRPr="003B5A66">
        <w:rPr>
          <w:color w:val="000000" w:themeColor="text1"/>
        </w:rPr>
        <w:t xml:space="preserve"> (et non une délibération) </w:t>
      </w:r>
      <w:r w:rsidRPr="000747B1">
        <w:rPr>
          <w:b/>
          <w:bCs/>
          <w:color w:val="000000" w:themeColor="text1"/>
        </w:rPr>
        <w:t>est rédigé pour l’élection du maire et des adjoints lors du renouvellement général, mais aussi en cours de mandat</w:t>
      </w:r>
      <w:r w:rsidRPr="003B5A66">
        <w:rPr>
          <w:color w:val="000000" w:themeColor="text1"/>
        </w:rPr>
        <w:t>. Un autre procès-verbal est rédigé pour l’élection des maires délégués dans les communes nouvelles.</w:t>
      </w:r>
    </w:p>
    <w:p w14:paraId="57AF76EF" w14:textId="77777777" w:rsidR="00786A1C" w:rsidRPr="003B5A66" w:rsidRDefault="00786A1C" w:rsidP="00C30080">
      <w:pPr>
        <w:pBdr>
          <w:top w:val="single" w:sz="4" w:space="1" w:color="auto"/>
          <w:left w:val="single" w:sz="4" w:space="4" w:color="auto"/>
          <w:bottom w:val="single" w:sz="4" w:space="1" w:color="auto"/>
          <w:right w:val="single" w:sz="4" w:space="4" w:color="auto"/>
        </w:pBdr>
        <w:shd w:val="clear" w:color="auto" w:fill="F2F2F2" w:themeFill="background1" w:themeFillShade="F2"/>
        <w:rPr>
          <w:color w:val="000000" w:themeColor="text1"/>
        </w:rPr>
      </w:pPr>
    </w:p>
    <w:p w14:paraId="3DF58E66" w14:textId="77777777" w:rsidR="00445347" w:rsidRPr="003B5A66" w:rsidRDefault="00445347" w:rsidP="00445347">
      <w:pPr>
        <w:rPr>
          <w:color w:val="000000" w:themeColor="text1"/>
        </w:rPr>
      </w:pPr>
    </w:p>
    <w:p w14:paraId="2555C591" w14:textId="77777777" w:rsidR="00524C12" w:rsidRPr="003B5A66" w:rsidRDefault="00524C12" w:rsidP="00445347">
      <w:pPr>
        <w:rPr>
          <w:color w:val="000000" w:themeColor="text1"/>
        </w:rPr>
      </w:pPr>
    </w:p>
    <w:p w14:paraId="1064B347" w14:textId="5AD8498A" w:rsidR="00445347" w:rsidRPr="008E4625" w:rsidRDefault="00ED0458" w:rsidP="00AB25C5">
      <w:pPr>
        <w:shd w:val="clear" w:color="auto" w:fill="EE0000"/>
        <w:rPr>
          <w:b/>
          <w:bCs/>
          <w:color w:val="FFFFFF" w:themeColor="background1"/>
        </w:rPr>
      </w:pPr>
      <w:r w:rsidRPr="008E4625">
        <w:rPr>
          <w:b/>
          <w:bCs/>
          <w:color w:val="FFFFFF" w:themeColor="background1"/>
        </w:rPr>
        <w:t>PEUT-ON REFUSER D’ETRE ELU COMME MAIRE ?</w:t>
      </w:r>
    </w:p>
    <w:p w14:paraId="023E6491" w14:textId="77777777" w:rsidR="00445347" w:rsidRPr="003B5A66" w:rsidRDefault="00445347" w:rsidP="00445347">
      <w:pPr>
        <w:rPr>
          <w:color w:val="000000" w:themeColor="text1"/>
        </w:rPr>
      </w:pPr>
    </w:p>
    <w:p w14:paraId="2EA4C3E0" w14:textId="105456F4" w:rsidR="00445347" w:rsidRPr="003B5A66" w:rsidRDefault="00445347" w:rsidP="00445347">
      <w:pPr>
        <w:autoSpaceDE w:val="0"/>
        <w:autoSpaceDN w:val="0"/>
        <w:adjustRightInd w:val="0"/>
        <w:rPr>
          <w:color w:val="000000" w:themeColor="text1"/>
        </w:rPr>
      </w:pPr>
      <w:r w:rsidRPr="003B5A66">
        <w:rPr>
          <w:color w:val="000000" w:themeColor="text1"/>
        </w:rPr>
        <w:t>Le fait pour un conseiller de déclarer qu’il n’est pas candidat, ou même qu’il refusera les fonctions de maire ou d’adjoint s’il est élu, n’entraîne aucune conséquence. Le conseiller doit être proclamé élu s’il recueille le nombre de voix exigées</w:t>
      </w:r>
      <w:r w:rsidR="00524C12" w:rsidRPr="003B5A66">
        <w:rPr>
          <w:color w:val="000000" w:themeColor="text1"/>
        </w:rPr>
        <w:t>.</w:t>
      </w:r>
    </w:p>
    <w:p w14:paraId="01FB40DF" w14:textId="77777777" w:rsidR="00445347" w:rsidRPr="003B5A66" w:rsidRDefault="00445347" w:rsidP="00F9517C">
      <w:pPr>
        <w:rPr>
          <w:color w:val="000000" w:themeColor="text1"/>
        </w:rPr>
      </w:pPr>
    </w:p>
    <w:p w14:paraId="1EF462FC" w14:textId="688DCEE2" w:rsidR="00445347" w:rsidRPr="003B5A66" w:rsidRDefault="00445347" w:rsidP="00F9517C">
      <w:pPr>
        <w:autoSpaceDE w:val="0"/>
        <w:autoSpaceDN w:val="0"/>
        <w:adjustRightInd w:val="0"/>
        <w:rPr>
          <w:color w:val="000000" w:themeColor="text1"/>
        </w:rPr>
      </w:pPr>
      <w:r w:rsidRPr="000747B1">
        <w:rPr>
          <w:b/>
          <w:bCs/>
          <w:color w:val="000000" w:themeColor="text1"/>
        </w:rPr>
        <w:t>Dans le cas où le maire refuse immédiatement ses fonctions</w:t>
      </w:r>
      <w:r w:rsidR="00E53F4F" w:rsidRPr="000747B1">
        <w:rPr>
          <w:b/>
          <w:bCs/>
          <w:color w:val="000000" w:themeColor="text1"/>
        </w:rPr>
        <w:t xml:space="preserve"> après le vote</w:t>
      </w:r>
      <w:r w:rsidRPr="000747B1">
        <w:rPr>
          <w:b/>
          <w:bCs/>
          <w:color w:val="000000" w:themeColor="text1"/>
        </w:rPr>
        <w:t>, l'élection à laquelle il est procédé pour son remplacement</w:t>
      </w:r>
      <w:r w:rsidR="00D460F8" w:rsidRPr="000747B1">
        <w:rPr>
          <w:b/>
          <w:bCs/>
          <w:color w:val="000000" w:themeColor="text1"/>
        </w:rPr>
        <w:t>,</w:t>
      </w:r>
      <w:r w:rsidRPr="000747B1">
        <w:rPr>
          <w:b/>
          <w:bCs/>
          <w:color w:val="000000" w:themeColor="text1"/>
        </w:rPr>
        <w:t xml:space="preserve"> constitue une opération nouvelle</w:t>
      </w:r>
      <w:r w:rsidRPr="003B5A66">
        <w:rPr>
          <w:color w:val="000000" w:themeColor="text1"/>
        </w:rPr>
        <w:t xml:space="preserve"> comportant, s'il y a lieu, les trois tours de scrutin. </w:t>
      </w:r>
    </w:p>
    <w:p w14:paraId="7883CB30" w14:textId="4D32F3C9" w:rsidR="00E53F4F" w:rsidRPr="000747B1" w:rsidRDefault="00E53F4F" w:rsidP="00F9517C">
      <w:pPr>
        <w:autoSpaceDE w:val="0"/>
        <w:autoSpaceDN w:val="0"/>
        <w:adjustRightInd w:val="0"/>
        <w:rPr>
          <w:b/>
          <w:bCs/>
          <w:color w:val="000000" w:themeColor="text1"/>
        </w:rPr>
      </w:pPr>
      <w:r w:rsidRPr="000747B1">
        <w:rPr>
          <w:b/>
          <w:bCs/>
          <w:color w:val="000000" w:themeColor="text1"/>
        </w:rPr>
        <w:t>Ce refus doit être mentionné au procès-verbal.</w:t>
      </w:r>
    </w:p>
    <w:p w14:paraId="20862B54" w14:textId="77777777" w:rsidR="00445347" w:rsidRPr="003B5A66" w:rsidRDefault="00445347" w:rsidP="00F9517C">
      <w:pPr>
        <w:rPr>
          <w:color w:val="000000" w:themeColor="text1"/>
        </w:rPr>
      </w:pPr>
    </w:p>
    <w:p w14:paraId="5638EE76" w14:textId="2BADA707" w:rsidR="00445347" w:rsidRPr="003B5A66" w:rsidRDefault="00445347" w:rsidP="00445347">
      <w:pPr>
        <w:autoSpaceDE w:val="0"/>
        <w:autoSpaceDN w:val="0"/>
        <w:adjustRightInd w:val="0"/>
        <w:rPr>
          <w:color w:val="000000" w:themeColor="text1"/>
        </w:rPr>
      </w:pPr>
      <w:r w:rsidRPr="003B5A66">
        <w:rPr>
          <w:color w:val="000000" w:themeColor="text1"/>
        </w:rPr>
        <w:t xml:space="preserve">En revanche, </w:t>
      </w:r>
      <w:r w:rsidRPr="000747B1">
        <w:rPr>
          <w:b/>
          <w:bCs/>
          <w:color w:val="000000" w:themeColor="text1"/>
        </w:rPr>
        <w:t>si l’élu manifeste son refus après la clôture de la séance, le conseil municipal doit de nouveau être convoqué</w:t>
      </w:r>
      <w:r w:rsidRPr="003B5A66">
        <w:rPr>
          <w:color w:val="000000" w:themeColor="text1"/>
        </w:rPr>
        <w:t xml:space="preserve"> dans le respect des formalités prévues à l’article L. 2122-8 du CGCT. L’intéressé doit avoir présenté sa démission dans les conditions prévues par l’article L. 2122-15 du même code.</w:t>
      </w:r>
    </w:p>
    <w:p w14:paraId="490E3EC5" w14:textId="67322725" w:rsidR="002F6067" w:rsidRPr="003B5A66" w:rsidRDefault="002F6067" w:rsidP="002F6067">
      <w:pPr>
        <w:rPr>
          <w:color w:val="000000" w:themeColor="text1"/>
        </w:rPr>
      </w:pPr>
      <w:r w:rsidRPr="003B5A66">
        <w:rPr>
          <w:color w:val="000000" w:themeColor="text1"/>
        </w:rPr>
        <w:t>Le conseil municipal ne peut pas être convoqué pour une nouvelle élection du maire (ou d’un adjoint) avant que le maire (ou l’adjoint) démissionnaire ait reçu la lettre d’acceptation de sa démission par le préfet (ou son représentant).</w:t>
      </w:r>
    </w:p>
    <w:p w14:paraId="428AFA50" w14:textId="77777777" w:rsidR="002F6067" w:rsidRPr="003B5A66" w:rsidRDefault="002F6067" w:rsidP="002F6067">
      <w:pPr>
        <w:rPr>
          <w:color w:val="000000" w:themeColor="text1"/>
        </w:rPr>
      </w:pPr>
    </w:p>
    <w:p w14:paraId="4A1D3452" w14:textId="77777777" w:rsidR="00445347" w:rsidRPr="003B5A66" w:rsidRDefault="00445347" w:rsidP="00445347">
      <w:pPr>
        <w:autoSpaceDE w:val="0"/>
        <w:autoSpaceDN w:val="0"/>
        <w:adjustRightInd w:val="0"/>
        <w:rPr>
          <w:color w:val="000000" w:themeColor="text1"/>
        </w:rPr>
      </w:pPr>
    </w:p>
    <w:p w14:paraId="5D6D175D" w14:textId="682C291F" w:rsidR="00445347" w:rsidRPr="008E4625" w:rsidRDefault="00ED0458" w:rsidP="00AB25C5">
      <w:pPr>
        <w:shd w:val="clear" w:color="auto" w:fill="EE0000"/>
        <w:rPr>
          <w:b/>
          <w:bCs/>
          <w:color w:val="FFFFFF" w:themeColor="background1"/>
        </w:rPr>
      </w:pPr>
      <w:r w:rsidRPr="008E4625">
        <w:rPr>
          <w:b/>
          <w:bCs/>
          <w:color w:val="FFFFFF" w:themeColor="background1"/>
        </w:rPr>
        <w:t>QUE SE PASSE-T-IL APRES L’ELECTION DU MAIRE ?</w:t>
      </w:r>
    </w:p>
    <w:p w14:paraId="3D262201" w14:textId="77777777" w:rsidR="00445347" w:rsidRPr="003B5A66" w:rsidRDefault="00445347" w:rsidP="00445347">
      <w:pPr>
        <w:rPr>
          <w:color w:val="000000" w:themeColor="text1"/>
        </w:rPr>
      </w:pPr>
    </w:p>
    <w:p w14:paraId="7AF34452" w14:textId="77777777" w:rsidR="00445347" w:rsidRPr="000747B1" w:rsidRDefault="00445347" w:rsidP="00445347">
      <w:pPr>
        <w:rPr>
          <w:b/>
          <w:bCs/>
          <w:color w:val="000000" w:themeColor="text1"/>
        </w:rPr>
      </w:pPr>
      <w:r w:rsidRPr="000747B1">
        <w:rPr>
          <w:b/>
          <w:bCs/>
          <w:color w:val="000000" w:themeColor="text1"/>
        </w:rPr>
        <w:t>Dès qu’il est élu, le nouveau maire assure la présidence des séances du conseil municipal.</w:t>
      </w:r>
    </w:p>
    <w:p w14:paraId="6190F453" w14:textId="715F5B7F" w:rsidR="00445347" w:rsidRPr="003B5A66" w:rsidRDefault="00445347" w:rsidP="00445347">
      <w:pPr>
        <w:rPr>
          <w:color w:val="000000" w:themeColor="text1"/>
        </w:rPr>
      </w:pPr>
      <w:r w:rsidRPr="003B5A66">
        <w:rPr>
          <w:color w:val="000000" w:themeColor="text1"/>
        </w:rPr>
        <w:t xml:space="preserve">De ce fait, il se substitue, le cas échéant, au conseiller municipal </w:t>
      </w:r>
      <w:r w:rsidR="006B63C8" w:rsidRPr="003B5A66">
        <w:rPr>
          <w:color w:val="000000" w:themeColor="text1"/>
        </w:rPr>
        <w:t xml:space="preserve">le plus âgé </w:t>
      </w:r>
      <w:r w:rsidRPr="003B5A66">
        <w:rPr>
          <w:color w:val="000000" w:themeColor="text1"/>
        </w:rPr>
        <w:t>qui a commencé à présider la première séance du conseil municipal en prenant la présidence de la séance, laquelle se poursuit en principe avec l’élection des adjoints.</w:t>
      </w:r>
    </w:p>
    <w:p w14:paraId="10F9FBC8" w14:textId="77777777" w:rsidR="00445347" w:rsidRPr="003B5A66" w:rsidRDefault="00445347" w:rsidP="00445347">
      <w:pPr>
        <w:rPr>
          <w:color w:val="000000" w:themeColor="text1"/>
        </w:rPr>
      </w:pPr>
    </w:p>
    <w:p w14:paraId="613CE326" w14:textId="77777777" w:rsidR="00445347" w:rsidRPr="00A333BD" w:rsidRDefault="00445347" w:rsidP="00445347">
      <w:pPr>
        <w:spacing w:after="200" w:line="276" w:lineRule="auto"/>
        <w:rPr>
          <w:b/>
          <w:bCs/>
          <w:color w:val="000000" w:themeColor="text1"/>
        </w:rPr>
      </w:pPr>
      <w:r w:rsidRPr="00A333BD">
        <w:rPr>
          <w:b/>
          <w:bCs/>
          <w:color w:val="000000" w:themeColor="text1"/>
        </w:rPr>
        <w:br w:type="page"/>
      </w:r>
    </w:p>
    <w:p w14:paraId="4C187E56" w14:textId="2111CB22" w:rsidR="00216401" w:rsidRDefault="00B562AE" w:rsidP="00B562AE">
      <w:r>
        <w:rPr>
          <w:noProof/>
        </w:rPr>
        <w:lastRenderedPageBreak/>
        <mc:AlternateContent>
          <mc:Choice Requires="wps">
            <w:drawing>
              <wp:anchor distT="45720" distB="45720" distL="114300" distR="114300" simplePos="0" relativeHeight="251953152" behindDoc="1" locked="0" layoutInCell="1" allowOverlap="1" wp14:anchorId="42AAA880" wp14:editId="22475221">
                <wp:simplePos x="0" y="0"/>
                <wp:positionH relativeFrom="column">
                  <wp:posOffset>2106778</wp:posOffset>
                </wp:positionH>
                <wp:positionV relativeFrom="paragraph">
                  <wp:posOffset>-335305</wp:posOffset>
                </wp:positionV>
                <wp:extent cx="4330065" cy="1404620"/>
                <wp:effectExtent l="0" t="0" r="0" b="0"/>
                <wp:wrapNone/>
                <wp:docPr id="12867578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5D35D235"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2</w:t>
                            </w:r>
                            <w:r w:rsidRPr="00F55EFE">
                              <w:rPr>
                                <w:i/>
                                <w:iCs/>
                                <w:sz w:val="18"/>
                                <w:szCs w:val="18"/>
                              </w:rPr>
                              <w:t xml:space="preserve"> – La </w:t>
                            </w:r>
                            <w:r>
                              <w:rPr>
                                <w:i/>
                                <w:iCs/>
                                <w:sz w:val="18"/>
                                <w:szCs w:val="18"/>
                              </w:rPr>
                              <w:t>convocation et l’installation des instances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AAA880" id="_x0000_s1045" type="#_x0000_t202" style="position:absolute;left:0;text-align:left;margin-left:165.9pt;margin-top:-26.4pt;width:340.95pt;height:110.6pt;z-index:-2513633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" filled="f" stroked="f">
                <v:textbox style="mso-fit-shape-to-text:t">
                  <w:txbxContent>
                    <w:p w14:paraId="5D35D235"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2</w:t>
                      </w:r>
                      <w:r w:rsidRPr="00F55EFE">
                        <w:rPr>
                          <w:i/>
                          <w:iCs/>
                          <w:sz w:val="18"/>
                          <w:szCs w:val="18"/>
                        </w:rPr>
                        <w:t xml:space="preserve"> – La </w:t>
                      </w:r>
                      <w:r>
                        <w:rPr>
                          <w:i/>
                          <w:iCs/>
                          <w:sz w:val="18"/>
                          <w:szCs w:val="18"/>
                        </w:rPr>
                        <w:t>convocation et l’installation des instances</w:t>
                      </w:r>
                    </w:p>
                  </w:txbxContent>
                </v:textbox>
              </v:shape>
            </w:pict>
          </mc:Fallback>
        </mc:AlternateContent>
      </w:r>
    </w:p>
    <w:p w14:paraId="77E30B2F" w14:textId="02492B8D" w:rsidR="00886C44" w:rsidRPr="006B548E" w:rsidRDefault="00886C44" w:rsidP="00554912">
      <w:pPr>
        <w:pStyle w:val="Titre21"/>
        <w:pBdr>
          <w:bottom w:val="single" w:sz="8" w:space="1" w:color="EE0000"/>
        </w:pBdr>
      </w:pPr>
      <w:bookmarkStart w:id="19" w:name="_Toc220508061"/>
      <w:r w:rsidRPr="006B548E">
        <w:t>2.3.4 – Dé</w:t>
      </w:r>
      <w:r w:rsidR="00510295" w:rsidRPr="006B548E">
        <w:t>cision</w:t>
      </w:r>
      <w:r w:rsidRPr="006B548E">
        <w:t xml:space="preserve"> sur le nombre des adjoints</w:t>
      </w:r>
      <w:bookmarkEnd w:id="19"/>
    </w:p>
    <w:p w14:paraId="3E1AF466" w14:textId="77777777" w:rsidR="00650EF9" w:rsidRPr="003B5A66" w:rsidRDefault="00886C44" w:rsidP="00886C44">
      <w:pPr>
        <w:autoSpaceDE w:val="0"/>
        <w:autoSpaceDN w:val="0"/>
        <w:adjustRightInd w:val="0"/>
        <w:rPr>
          <w:rFonts w:cs="Verdana"/>
          <w:color w:val="000000" w:themeColor="text1"/>
        </w:rPr>
      </w:pPr>
      <w:r w:rsidRPr="003B5A66">
        <w:rPr>
          <w:rFonts w:cs="Verdana"/>
          <w:color w:val="000000" w:themeColor="text1"/>
        </w:rPr>
        <w:t>Le conseil municipal est compétent pour fixer le nombre de postes d’adjoints.</w:t>
      </w:r>
      <w:r w:rsidR="00EC4FBD" w:rsidRPr="003B5A66">
        <w:rPr>
          <w:rFonts w:cs="Verdana"/>
          <w:color w:val="000000" w:themeColor="text1"/>
        </w:rPr>
        <w:t xml:space="preserve"> Cette décision doit être mentionnée au procès-verbal d’élection.</w:t>
      </w:r>
      <w:r w:rsidR="00650EF9" w:rsidRPr="003B5A66">
        <w:rPr>
          <w:rFonts w:cs="Verdana"/>
          <w:color w:val="000000" w:themeColor="text1"/>
        </w:rPr>
        <w:t xml:space="preserve"> </w:t>
      </w:r>
    </w:p>
    <w:p w14:paraId="5D7B98F5" w14:textId="7043C214" w:rsidR="00886C44" w:rsidRPr="003B5A66" w:rsidRDefault="00650EF9" w:rsidP="00886C44">
      <w:pPr>
        <w:autoSpaceDE w:val="0"/>
        <w:autoSpaceDN w:val="0"/>
        <w:adjustRightInd w:val="0"/>
        <w:rPr>
          <w:rFonts w:cs="Verdana"/>
          <w:color w:val="000000" w:themeColor="text1"/>
        </w:rPr>
      </w:pPr>
      <w:r w:rsidRPr="003B5A66">
        <w:rPr>
          <w:rFonts w:cs="Verdana"/>
          <w:color w:val="000000" w:themeColor="text1"/>
        </w:rPr>
        <w:t>Une délibération peut être prise en parallèle de l’établissement du procès-verbal. Elle permet de vérifier le résultat du vote et l'accord du conseil sur le nombre d'adjoints.</w:t>
      </w:r>
    </w:p>
    <w:p w14:paraId="69A7E7F0" w14:textId="77777777" w:rsidR="00886C44" w:rsidRPr="003B5A66" w:rsidRDefault="00886C44" w:rsidP="00886C44">
      <w:pPr>
        <w:rPr>
          <w:color w:val="000000" w:themeColor="text1"/>
        </w:rPr>
      </w:pPr>
    </w:p>
    <w:p w14:paraId="553BB006" w14:textId="77777777" w:rsidR="00650EF9" w:rsidRPr="003B5A66" w:rsidRDefault="00650EF9" w:rsidP="00886C44">
      <w:pPr>
        <w:rPr>
          <w:color w:val="000000" w:themeColor="text1"/>
        </w:rPr>
      </w:pPr>
    </w:p>
    <w:p w14:paraId="6979C278" w14:textId="05E6633B" w:rsidR="00886C44" w:rsidRPr="008E4625" w:rsidRDefault="00ED0458" w:rsidP="00AB25C5">
      <w:pPr>
        <w:shd w:val="clear" w:color="auto" w:fill="EE0000"/>
        <w:rPr>
          <w:b/>
          <w:bCs/>
          <w:color w:val="FFFFFF" w:themeColor="background1"/>
        </w:rPr>
      </w:pPr>
      <w:r w:rsidRPr="008E4625">
        <w:rPr>
          <w:b/>
          <w:bCs/>
          <w:color w:val="FFFFFF" w:themeColor="background1"/>
        </w:rPr>
        <w:t>COMMENT EST DETERMINE LE NOMBRE D’ADJOINTS ?</w:t>
      </w:r>
    </w:p>
    <w:p w14:paraId="7F265F17" w14:textId="77777777" w:rsidR="00886C44" w:rsidRPr="003B5A66" w:rsidRDefault="00886C44" w:rsidP="00032537">
      <w:pPr>
        <w:rPr>
          <w:color w:val="000000" w:themeColor="text1"/>
        </w:rPr>
      </w:pPr>
    </w:p>
    <w:p w14:paraId="7E1AEBF7" w14:textId="08C49A7B" w:rsidR="00886C44" w:rsidRPr="003B5A66" w:rsidRDefault="00886C44" w:rsidP="00032537">
      <w:r w:rsidRPr="003B5A66">
        <w:rPr>
          <w:color w:val="000000" w:themeColor="text1"/>
        </w:rPr>
        <w:t xml:space="preserve">En vertu de l’article L. 2122-2 du CGCT, </w:t>
      </w:r>
      <w:r w:rsidRPr="003B5A66">
        <w:t>le conseil municipal détermine le nombre des adjoints sans que celui-ci ne puisse excéder 30 % de l’effectif légal du conseil et sans qu’il puisse être inférieur à 1.</w:t>
      </w:r>
    </w:p>
    <w:p w14:paraId="02607BDD" w14:textId="77777777" w:rsidR="00D1795A" w:rsidRPr="003B5A66" w:rsidRDefault="00D1795A" w:rsidP="00032537"/>
    <w:p w14:paraId="69DB513F" w14:textId="77777777" w:rsidR="00886C44" w:rsidRPr="003B5A66" w:rsidRDefault="00886C44" w:rsidP="00032537">
      <w:pPr>
        <w:rPr>
          <w:color w:val="000000" w:themeColor="text1"/>
        </w:rPr>
      </w:pPr>
      <w:r w:rsidRPr="003B5A66">
        <w:rPr>
          <w:color w:val="000000" w:themeColor="text1"/>
        </w:rPr>
        <w:t>Le pourcentage ci-dessus constitue une limite maximale à ne pas dépasser, il n’est donc pas possible d’arrondir à l’entier supérieur le résultat du calcul.</w:t>
      </w:r>
    </w:p>
    <w:p w14:paraId="1DC8DB18" w14:textId="77777777" w:rsidR="00886C44" w:rsidRPr="003B5A66" w:rsidRDefault="00886C44" w:rsidP="00032537">
      <w:pPr>
        <w:rPr>
          <w:color w:val="000000" w:themeColor="text1"/>
        </w:rPr>
      </w:pPr>
      <w:r w:rsidRPr="000747B1">
        <w:rPr>
          <w:b/>
          <w:bCs/>
          <w:color w:val="000000" w:themeColor="text1"/>
        </w:rPr>
        <w:t>A titre d’exemple, pour un conseil municipal comportant 23 membres, le nombre d’adjoints ne peut excéder 23 x 0,30 = 6,9, soit 6 adjoints</w:t>
      </w:r>
      <w:r w:rsidRPr="003B5A66">
        <w:rPr>
          <w:color w:val="000000" w:themeColor="text1"/>
        </w:rPr>
        <w:t>.</w:t>
      </w:r>
    </w:p>
    <w:p w14:paraId="3D89EF33" w14:textId="77777777" w:rsidR="00886C44" w:rsidRPr="003B5A66" w:rsidRDefault="00886C44" w:rsidP="00886C44">
      <w:pPr>
        <w:autoSpaceDE w:val="0"/>
        <w:autoSpaceDN w:val="0"/>
        <w:adjustRightInd w:val="0"/>
        <w:rPr>
          <w:color w:val="000000" w:themeColor="text1"/>
        </w:rPr>
      </w:pPr>
    </w:p>
    <w:p w14:paraId="6FAA5C4E" w14:textId="77777777" w:rsidR="00886C44" w:rsidRPr="003B5A66" w:rsidRDefault="00886C44" w:rsidP="00886C44">
      <w:pPr>
        <w:autoSpaceDE w:val="0"/>
        <w:autoSpaceDN w:val="0"/>
        <w:adjustRightInd w:val="0"/>
        <w:rPr>
          <w:color w:val="000000" w:themeColor="text1"/>
        </w:rPr>
      </w:pPr>
    </w:p>
    <w:p w14:paraId="2FEB39B7" w14:textId="170CAA84" w:rsidR="00886C44" w:rsidRPr="003B5A66" w:rsidRDefault="002A0A5F" w:rsidP="00886C44">
      <w:pPr>
        <w:autoSpaceDE w:val="0"/>
        <w:autoSpaceDN w:val="0"/>
        <w:adjustRightInd w:val="0"/>
      </w:pPr>
      <w:r w:rsidRPr="003B5A66">
        <w:t>Par dérogation à l’article L</w:t>
      </w:r>
      <w:r w:rsidR="00530D06" w:rsidRPr="003B5A66">
        <w:t>.</w:t>
      </w:r>
      <w:r w:rsidRPr="003B5A66">
        <w:t xml:space="preserve"> 2121-2 du CGCT relatif au nombre des membre du conseil municipal, l</w:t>
      </w:r>
      <w:r w:rsidR="00886C44" w:rsidRPr="003B5A66">
        <w:t xml:space="preserve">’article </w:t>
      </w:r>
      <w:r w:rsidR="005C6B49" w:rsidRPr="000747B1">
        <w:rPr>
          <w:b/>
          <w:bCs/>
        </w:rPr>
        <w:t>L</w:t>
      </w:r>
      <w:r w:rsidR="00530D06" w:rsidRPr="000747B1">
        <w:rPr>
          <w:b/>
          <w:bCs/>
        </w:rPr>
        <w:t>.</w:t>
      </w:r>
      <w:r w:rsidR="005C6B49" w:rsidRPr="000747B1">
        <w:rPr>
          <w:b/>
          <w:bCs/>
        </w:rPr>
        <w:t xml:space="preserve"> 2121-2-1 du CGCT</w:t>
      </w:r>
      <w:r w:rsidR="005C6B49" w:rsidRPr="003B5A66">
        <w:t xml:space="preserve"> </w:t>
      </w:r>
      <w:r w:rsidRPr="003B5A66">
        <w:t xml:space="preserve">dispose que </w:t>
      </w:r>
      <w:r w:rsidR="00886C44" w:rsidRPr="003B5A66">
        <w:t>:</w:t>
      </w:r>
    </w:p>
    <w:p w14:paraId="3D6448C1" w14:textId="77777777" w:rsidR="000C3BA7" w:rsidRPr="003B5A66" w:rsidRDefault="000C3BA7" w:rsidP="00886C44">
      <w:pPr>
        <w:autoSpaceDE w:val="0"/>
        <w:autoSpaceDN w:val="0"/>
        <w:adjustRightInd w:val="0"/>
      </w:pPr>
    </w:p>
    <w:p w14:paraId="6E12001D" w14:textId="1D05951F" w:rsidR="00886C44" w:rsidRPr="003B5A66" w:rsidRDefault="000C3BA7" w:rsidP="0091604F">
      <w:pPr>
        <w:pStyle w:val="Paragraphedeliste"/>
        <w:numPr>
          <w:ilvl w:val="0"/>
          <w:numId w:val="6"/>
        </w:numPr>
        <w:ind w:left="568" w:hanging="284"/>
        <w:contextualSpacing w:val="0"/>
        <w:rPr>
          <w:rStyle w:val="citation"/>
          <w:rFonts w:cs="Arial"/>
          <w:iCs/>
          <w:shd w:val="clear" w:color="auto" w:fill="FFFFFF"/>
        </w:rPr>
      </w:pPr>
      <w:r w:rsidRPr="000747B1">
        <w:rPr>
          <w:rStyle w:val="citation"/>
          <w:rFonts w:cs="Arial"/>
          <w:b/>
          <w:bCs/>
          <w:iCs/>
          <w:shd w:val="clear" w:color="auto" w:fill="FFFFFF"/>
        </w:rPr>
        <w:t>Pour</w:t>
      </w:r>
      <w:r w:rsidR="00886C44" w:rsidRPr="000747B1">
        <w:rPr>
          <w:rStyle w:val="citation"/>
          <w:rFonts w:cs="Arial"/>
          <w:b/>
          <w:bCs/>
          <w:iCs/>
          <w:shd w:val="clear" w:color="auto" w:fill="FFFFFF"/>
        </w:rPr>
        <w:t xml:space="preserve"> les communes de moins de 100 habitants</w:t>
      </w:r>
      <w:r w:rsidR="00886C44" w:rsidRPr="003B5A66">
        <w:rPr>
          <w:rStyle w:val="citation"/>
          <w:rFonts w:cs="Arial"/>
          <w:iCs/>
          <w:shd w:val="clear" w:color="auto" w:fill="FFFFFF"/>
        </w:rPr>
        <w:t xml:space="preserve">, le conseil municipal est réputé complet dès lors que </w:t>
      </w:r>
      <w:r w:rsidR="00EF4720" w:rsidRPr="003B5A66">
        <w:rPr>
          <w:rStyle w:val="citation"/>
          <w:rFonts w:cs="Arial"/>
          <w:iCs/>
          <w:shd w:val="clear" w:color="auto" w:fill="FFFFFF"/>
        </w:rPr>
        <w:t xml:space="preserve">le conseil municipal compte au moins </w:t>
      </w:r>
      <w:r w:rsidR="00886C44" w:rsidRPr="000747B1">
        <w:rPr>
          <w:rStyle w:val="citation"/>
          <w:rFonts w:cs="Arial"/>
          <w:b/>
          <w:bCs/>
          <w:iCs/>
          <w:shd w:val="clear" w:color="auto" w:fill="FFFFFF"/>
        </w:rPr>
        <w:t xml:space="preserve">cinq </w:t>
      </w:r>
      <w:r w:rsidR="009261B7" w:rsidRPr="003B5A66">
        <w:rPr>
          <w:rStyle w:val="citation"/>
          <w:rFonts w:cs="Arial"/>
          <w:iCs/>
          <w:shd w:val="clear" w:color="auto" w:fill="FFFFFF"/>
        </w:rPr>
        <w:t>membre</w:t>
      </w:r>
      <w:r w:rsidR="00886C44" w:rsidRPr="003B5A66">
        <w:rPr>
          <w:rStyle w:val="citation"/>
          <w:rFonts w:cs="Arial"/>
          <w:iCs/>
          <w:shd w:val="clear" w:color="auto" w:fill="FFFFFF"/>
        </w:rPr>
        <w:t xml:space="preserve">s </w:t>
      </w:r>
      <w:r w:rsidR="00886C44" w:rsidRPr="000747B1">
        <w:rPr>
          <w:rStyle w:val="citation"/>
          <w:rFonts w:cs="Arial"/>
          <w:b/>
          <w:bCs/>
          <w:iCs/>
          <w:shd w:val="clear" w:color="auto" w:fill="FFFFFF"/>
        </w:rPr>
        <w:t>à l’issue du second tour du renouvellement général du conseil municipal</w:t>
      </w:r>
      <w:r w:rsidR="00886C44" w:rsidRPr="003B5A66">
        <w:rPr>
          <w:rStyle w:val="citation"/>
          <w:rFonts w:cs="Arial"/>
          <w:iCs/>
          <w:shd w:val="clear" w:color="auto" w:fill="FFFFFF"/>
        </w:rPr>
        <w:t xml:space="preserve"> ou d’une élection complémentaire (l’effectif légal étant de </w:t>
      </w:r>
      <w:r w:rsidR="00886C44" w:rsidRPr="003B5A66">
        <w:rPr>
          <w:rStyle w:val="citation"/>
          <w:rFonts w:cs="Arial"/>
          <w:iCs/>
          <w:color w:val="000000" w:themeColor="text1"/>
          <w:shd w:val="clear" w:color="auto" w:fill="FFFFFF"/>
        </w:rPr>
        <w:t>7</w:t>
      </w:r>
      <w:r w:rsidR="00886C44" w:rsidRPr="003B5A66">
        <w:rPr>
          <w:rStyle w:val="citation"/>
          <w:rFonts w:cs="Arial"/>
          <w:iCs/>
          <w:shd w:val="clear" w:color="auto" w:fill="FFFFFF"/>
        </w:rPr>
        <w:t>) ;</w:t>
      </w:r>
    </w:p>
    <w:p w14:paraId="20BA243D" w14:textId="77777777" w:rsidR="000C3BA7" w:rsidRPr="003B5A66" w:rsidRDefault="000C3BA7" w:rsidP="00530D06">
      <w:pPr>
        <w:pStyle w:val="Paragraphedeliste"/>
        <w:ind w:left="568" w:hanging="284"/>
        <w:contextualSpacing w:val="0"/>
        <w:rPr>
          <w:rStyle w:val="citation"/>
          <w:rFonts w:cs="Arial"/>
          <w:iCs/>
          <w:shd w:val="clear" w:color="auto" w:fill="FFFFFF"/>
        </w:rPr>
      </w:pPr>
    </w:p>
    <w:p w14:paraId="439B422F" w14:textId="40BA3A1C" w:rsidR="00886C44" w:rsidRPr="003B5A66" w:rsidRDefault="0063766A" w:rsidP="0091604F">
      <w:pPr>
        <w:pStyle w:val="Paragraphedeliste"/>
        <w:numPr>
          <w:ilvl w:val="0"/>
          <w:numId w:val="6"/>
        </w:numPr>
        <w:ind w:left="568" w:hanging="284"/>
        <w:rPr>
          <w:rStyle w:val="citation"/>
          <w:rFonts w:cs="Arial"/>
          <w:iCs/>
          <w:shd w:val="clear" w:color="auto" w:fill="FFFFFF"/>
        </w:rPr>
      </w:pPr>
      <w:r w:rsidRPr="000747B1">
        <w:rPr>
          <w:rStyle w:val="citation"/>
          <w:rFonts w:cs="Arial"/>
          <w:b/>
          <w:bCs/>
          <w:iCs/>
          <w:shd w:val="clear" w:color="auto" w:fill="FFFFFF"/>
        </w:rPr>
        <w:t>Il en va de même p</w:t>
      </w:r>
      <w:r w:rsidR="000C3BA7" w:rsidRPr="000747B1">
        <w:rPr>
          <w:rStyle w:val="citation"/>
          <w:rFonts w:cs="Arial"/>
          <w:b/>
          <w:bCs/>
          <w:iCs/>
          <w:shd w:val="clear" w:color="auto" w:fill="FFFFFF"/>
        </w:rPr>
        <w:t>our</w:t>
      </w:r>
      <w:r w:rsidR="00886C44" w:rsidRPr="000747B1">
        <w:rPr>
          <w:rStyle w:val="citation"/>
          <w:rFonts w:cs="Arial"/>
          <w:b/>
          <w:bCs/>
          <w:iCs/>
          <w:shd w:val="clear" w:color="auto" w:fill="FFFFFF"/>
        </w:rPr>
        <w:t xml:space="preserve"> les communes de 100 à 499 habitants</w:t>
      </w:r>
      <w:r w:rsidR="00886C44" w:rsidRPr="003B5A66">
        <w:rPr>
          <w:rStyle w:val="citation"/>
          <w:rFonts w:cs="Arial"/>
          <w:iCs/>
          <w:shd w:val="clear" w:color="auto" w:fill="FFFFFF"/>
        </w:rPr>
        <w:t xml:space="preserve">, </w:t>
      </w:r>
      <w:r w:rsidRPr="003B5A66">
        <w:rPr>
          <w:rStyle w:val="citation"/>
          <w:rFonts w:cs="Arial"/>
          <w:iCs/>
          <w:shd w:val="clear" w:color="auto" w:fill="FFFFFF"/>
        </w:rPr>
        <w:t xml:space="preserve">dès lors que </w:t>
      </w:r>
      <w:r w:rsidR="00886C44" w:rsidRPr="003B5A66">
        <w:rPr>
          <w:rStyle w:val="citation"/>
          <w:rFonts w:cs="Arial"/>
          <w:iCs/>
          <w:shd w:val="clear" w:color="auto" w:fill="FFFFFF"/>
        </w:rPr>
        <w:t xml:space="preserve">le conseil municipal </w:t>
      </w:r>
      <w:r w:rsidRPr="003B5A66">
        <w:rPr>
          <w:rStyle w:val="citation"/>
          <w:rFonts w:cs="Arial"/>
          <w:iCs/>
          <w:shd w:val="clear" w:color="auto" w:fill="FFFFFF"/>
        </w:rPr>
        <w:t xml:space="preserve">compte au moins </w:t>
      </w:r>
      <w:r w:rsidR="00886C44" w:rsidRPr="000747B1">
        <w:rPr>
          <w:rStyle w:val="citation"/>
          <w:rFonts w:cs="Arial"/>
          <w:b/>
          <w:bCs/>
          <w:iCs/>
          <w:shd w:val="clear" w:color="auto" w:fill="FFFFFF"/>
        </w:rPr>
        <w:t>neuf</w:t>
      </w:r>
      <w:r w:rsidR="00886C44" w:rsidRPr="003B5A66">
        <w:rPr>
          <w:rStyle w:val="citation"/>
          <w:rFonts w:cs="Arial"/>
          <w:iCs/>
          <w:shd w:val="clear" w:color="auto" w:fill="FFFFFF"/>
        </w:rPr>
        <w:t xml:space="preserve"> </w:t>
      </w:r>
      <w:r w:rsidRPr="003B5A66">
        <w:rPr>
          <w:rStyle w:val="citation"/>
          <w:rFonts w:cs="Arial"/>
          <w:iCs/>
          <w:shd w:val="clear" w:color="auto" w:fill="FFFFFF"/>
        </w:rPr>
        <w:t>membres</w:t>
      </w:r>
      <w:r w:rsidR="00886C44" w:rsidRPr="003B5A66">
        <w:rPr>
          <w:rStyle w:val="citation"/>
          <w:rFonts w:cs="Arial"/>
          <w:iCs/>
          <w:shd w:val="clear" w:color="auto" w:fill="FFFFFF"/>
        </w:rPr>
        <w:t xml:space="preserve"> </w:t>
      </w:r>
      <w:r w:rsidR="00886C44" w:rsidRPr="000747B1">
        <w:rPr>
          <w:rStyle w:val="citation"/>
          <w:rFonts w:cs="Arial"/>
          <w:b/>
          <w:bCs/>
          <w:iCs/>
          <w:shd w:val="clear" w:color="auto" w:fill="FFFFFF"/>
        </w:rPr>
        <w:t>à l’issue du second tour du renouvellement général du conseil municipal</w:t>
      </w:r>
      <w:r w:rsidR="00886C44" w:rsidRPr="003B5A66">
        <w:rPr>
          <w:rStyle w:val="citation"/>
          <w:rFonts w:cs="Arial"/>
          <w:iCs/>
          <w:shd w:val="clear" w:color="auto" w:fill="FFFFFF"/>
        </w:rPr>
        <w:t xml:space="preserve"> ou d’une élection complémentaire (l’effectif légal étant de </w:t>
      </w:r>
      <w:r w:rsidR="00886C44" w:rsidRPr="003B5A66">
        <w:rPr>
          <w:rStyle w:val="citation"/>
          <w:rFonts w:cs="Arial"/>
          <w:iCs/>
          <w:color w:val="000000" w:themeColor="text1"/>
          <w:shd w:val="clear" w:color="auto" w:fill="FFFFFF"/>
        </w:rPr>
        <w:t>11</w:t>
      </w:r>
      <w:r w:rsidR="00886C44" w:rsidRPr="003B5A66">
        <w:rPr>
          <w:rStyle w:val="citation"/>
          <w:rFonts w:cs="Arial"/>
          <w:iCs/>
          <w:shd w:val="clear" w:color="auto" w:fill="FFFFFF"/>
        </w:rPr>
        <w:t>).</w:t>
      </w:r>
    </w:p>
    <w:p w14:paraId="3646E369" w14:textId="77777777" w:rsidR="00886C44" w:rsidRPr="003B5A66" w:rsidRDefault="00886C44" w:rsidP="00886C44">
      <w:pPr>
        <w:autoSpaceDE w:val="0"/>
        <w:autoSpaceDN w:val="0"/>
        <w:adjustRightInd w:val="0"/>
        <w:rPr>
          <w:color w:val="000000" w:themeColor="text1"/>
        </w:rPr>
      </w:pPr>
    </w:p>
    <w:p w14:paraId="38108F88" w14:textId="77777777" w:rsidR="00650EF9" w:rsidRPr="003B5A66" w:rsidRDefault="00650EF9" w:rsidP="00886C44">
      <w:pPr>
        <w:autoSpaceDE w:val="0"/>
        <w:autoSpaceDN w:val="0"/>
        <w:adjustRightInd w:val="0"/>
        <w:rPr>
          <w:color w:val="000000" w:themeColor="text1"/>
        </w:rPr>
      </w:pPr>
    </w:p>
    <w:p w14:paraId="172423A5" w14:textId="77777777" w:rsidR="00C36C9D" w:rsidRPr="003B5A66" w:rsidRDefault="00C36C9D" w:rsidP="00C30080">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rPr>
          <w:color w:val="000000" w:themeColor="text1"/>
        </w:rPr>
      </w:pPr>
    </w:p>
    <w:p w14:paraId="588F00EB" w14:textId="29F0D4E5" w:rsidR="00886C44" w:rsidRPr="000747B1" w:rsidRDefault="00886C44" w:rsidP="00C30080">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rPr>
          <w:b/>
          <w:bCs/>
          <w:color w:val="000000" w:themeColor="text1"/>
        </w:rPr>
      </w:pPr>
      <w:r w:rsidRPr="000747B1">
        <w:rPr>
          <w:b/>
          <w:bCs/>
          <w:color w:val="000000" w:themeColor="text1"/>
        </w:rPr>
        <w:t>Les effectifs du conseil municipal dans toutes les autres communes restent inchangés</w:t>
      </w:r>
      <w:r w:rsidR="001E65AB" w:rsidRPr="000747B1">
        <w:rPr>
          <w:b/>
          <w:bCs/>
          <w:color w:val="000000" w:themeColor="text1"/>
        </w:rPr>
        <w:t>, à l’exception des communes nouvelles</w:t>
      </w:r>
      <w:r w:rsidRPr="000747B1">
        <w:rPr>
          <w:b/>
          <w:bCs/>
          <w:color w:val="000000" w:themeColor="text1"/>
        </w:rPr>
        <w:t>.</w:t>
      </w:r>
    </w:p>
    <w:p w14:paraId="494B0C24" w14:textId="77777777" w:rsidR="00C36C9D" w:rsidRPr="003B5A66" w:rsidRDefault="00C36C9D" w:rsidP="00C30080">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rPr>
          <w:color w:val="000000" w:themeColor="text1"/>
        </w:rPr>
      </w:pPr>
    </w:p>
    <w:p w14:paraId="0123260B" w14:textId="161FFC54" w:rsidR="00886C44" w:rsidRPr="003B5A66" w:rsidRDefault="00744D6E" w:rsidP="00C30080">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pPr>
      <w:r w:rsidRPr="003B5A66">
        <w:t xml:space="preserve">En effet, </w:t>
      </w:r>
      <w:r w:rsidR="001E65AB" w:rsidRPr="003B5A66">
        <w:t xml:space="preserve">la période pendant laquelle le conseil municipal de la </w:t>
      </w:r>
      <w:r w:rsidR="001E65AB" w:rsidRPr="002E6142">
        <w:t>commune nouvelle</w:t>
      </w:r>
      <w:r w:rsidR="001E65AB" w:rsidRPr="003B5A66">
        <w:t xml:space="preserve"> bénéficie d’un nombre de conseillers municipaux supérieur est prolongé jusqu’au troisième renouvellement général (loi n° 2025-444 du 21 mai 2025).</w:t>
      </w:r>
    </w:p>
    <w:p w14:paraId="603FD0BD" w14:textId="77777777" w:rsidR="00D40FA4" w:rsidRPr="003B5A66" w:rsidRDefault="00D40FA4" w:rsidP="00C30080">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pPr>
    </w:p>
    <w:p w14:paraId="3C773256" w14:textId="77777777" w:rsidR="00886C44" w:rsidRPr="003B5A66" w:rsidRDefault="00886C44" w:rsidP="00886C44">
      <w:pPr>
        <w:autoSpaceDE w:val="0"/>
        <w:autoSpaceDN w:val="0"/>
        <w:adjustRightInd w:val="0"/>
      </w:pPr>
    </w:p>
    <w:p w14:paraId="33EECD80" w14:textId="6DDCAC1F" w:rsidR="00650EF9" w:rsidRPr="00A333BD" w:rsidRDefault="00650EF9">
      <w:pPr>
        <w:spacing w:after="200" w:line="276" w:lineRule="auto"/>
        <w:rPr>
          <w:b/>
          <w:bCs/>
        </w:rPr>
      </w:pPr>
      <w:r w:rsidRPr="00A333BD">
        <w:rPr>
          <w:b/>
          <w:bCs/>
        </w:rPr>
        <w:br w:type="page"/>
      </w:r>
    </w:p>
    <w:p w14:paraId="6A1DD52B" w14:textId="77A94CE2" w:rsidR="00216401" w:rsidRDefault="00B562AE" w:rsidP="00216401">
      <w:pPr>
        <w:rPr>
          <w:b/>
          <w:bCs/>
          <w:color w:val="FFFFFF" w:themeColor="background1"/>
        </w:rPr>
      </w:pPr>
      <w:r>
        <w:rPr>
          <w:noProof/>
        </w:rPr>
        <w:lastRenderedPageBreak/>
        <mc:AlternateContent>
          <mc:Choice Requires="wps">
            <w:drawing>
              <wp:anchor distT="45720" distB="45720" distL="114300" distR="114300" simplePos="0" relativeHeight="251955200" behindDoc="1" locked="0" layoutInCell="1" allowOverlap="1" wp14:anchorId="34F77390" wp14:editId="3F9FE23D">
                <wp:simplePos x="0" y="0"/>
                <wp:positionH relativeFrom="column">
                  <wp:posOffset>2157222</wp:posOffset>
                </wp:positionH>
                <wp:positionV relativeFrom="paragraph">
                  <wp:posOffset>-342621</wp:posOffset>
                </wp:positionV>
                <wp:extent cx="4330065" cy="1404620"/>
                <wp:effectExtent l="0" t="0" r="0" b="0"/>
                <wp:wrapNone/>
                <wp:docPr id="204171908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25267071"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2</w:t>
                            </w:r>
                            <w:r w:rsidRPr="00F55EFE">
                              <w:rPr>
                                <w:i/>
                                <w:iCs/>
                                <w:sz w:val="18"/>
                                <w:szCs w:val="18"/>
                              </w:rPr>
                              <w:t xml:space="preserve"> – La </w:t>
                            </w:r>
                            <w:r>
                              <w:rPr>
                                <w:i/>
                                <w:iCs/>
                                <w:sz w:val="18"/>
                                <w:szCs w:val="18"/>
                              </w:rPr>
                              <w:t>convocation et l’installation des instances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F77390" id="_x0000_s1046" type="#_x0000_t202" style="position:absolute;left:0;text-align:left;margin-left:169.85pt;margin-top:-27pt;width:340.95pt;height:110.6pt;z-index:-2513612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" filled="f" stroked="f">
                <v:textbox style="mso-fit-shape-to-text:t">
                  <w:txbxContent>
                    <w:p w14:paraId="25267071"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2</w:t>
                      </w:r>
                      <w:r w:rsidRPr="00F55EFE">
                        <w:rPr>
                          <w:i/>
                          <w:iCs/>
                          <w:sz w:val="18"/>
                          <w:szCs w:val="18"/>
                        </w:rPr>
                        <w:t xml:space="preserve"> – La </w:t>
                      </w:r>
                      <w:r>
                        <w:rPr>
                          <w:i/>
                          <w:iCs/>
                          <w:sz w:val="18"/>
                          <w:szCs w:val="18"/>
                        </w:rPr>
                        <w:t>convocation et l’installation des instances</w:t>
                      </w:r>
                    </w:p>
                  </w:txbxContent>
                </v:textbox>
              </v:shape>
            </w:pict>
          </mc:Fallback>
        </mc:AlternateContent>
      </w:r>
    </w:p>
    <w:p w14:paraId="15DDE3C5" w14:textId="77777777" w:rsidR="00216401" w:rsidRDefault="00216401" w:rsidP="00216401">
      <w:pPr>
        <w:rPr>
          <w:b/>
          <w:bCs/>
          <w:color w:val="FFFFFF" w:themeColor="background1"/>
        </w:rPr>
      </w:pPr>
    </w:p>
    <w:p w14:paraId="43D2EBE1" w14:textId="1587CD5B" w:rsidR="00886C44" w:rsidRPr="008E4625" w:rsidRDefault="00ED0458" w:rsidP="00AB25C5">
      <w:pPr>
        <w:shd w:val="clear" w:color="auto" w:fill="EE0000"/>
        <w:rPr>
          <w:b/>
          <w:bCs/>
          <w:color w:val="FFFFFF" w:themeColor="background1"/>
        </w:rPr>
      </w:pPr>
      <w:r w:rsidRPr="008E4625">
        <w:rPr>
          <w:b/>
          <w:bCs/>
          <w:color w:val="FFFFFF" w:themeColor="background1"/>
        </w:rPr>
        <w:t>PEUT-ON MODIFIER LE NOMBRE DES ADJOINTS ?</w:t>
      </w:r>
    </w:p>
    <w:p w14:paraId="0DAFE57E" w14:textId="77777777" w:rsidR="00886C44" w:rsidRPr="003B5A66" w:rsidRDefault="00886C44" w:rsidP="00886C44">
      <w:pPr>
        <w:rPr>
          <w:color w:val="000000" w:themeColor="text1"/>
        </w:rPr>
      </w:pPr>
    </w:p>
    <w:p w14:paraId="3003C294" w14:textId="71710BEB" w:rsidR="00886C44" w:rsidRPr="003B5A66" w:rsidRDefault="00886C44" w:rsidP="00886C44">
      <w:pPr>
        <w:autoSpaceDE w:val="0"/>
        <w:autoSpaceDN w:val="0"/>
        <w:adjustRightInd w:val="0"/>
        <w:rPr>
          <w:color w:val="000000" w:themeColor="text1"/>
        </w:rPr>
      </w:pPr>
      <w:r w:rsidRPr="003B5A66">
        <w:rPr>
          <w:color w:val="000000" w:themeColor="text1"/>
        </w:rPr>
        <w:t>En cours de mandat, le nombre des adjoints peut être modifié par délibération du conseil municipal</w:t>
      </w:r>
      <w:r w:rsidR="008A005C" w:rsidRPr="003B5A66">
        <w:rPr>
          <w:color w:val="000000" w:themeColor="text1"/>
        </w:rPr>
        <w:t xml:space="preserve">, dans certains cas (ex. : ajout dans la limite des 30 % d’un ou plusieurs adjoints ; suppression d’un adjoint si </w:t>
      </w:r>
      <w:proofErr w:type="gramStart"/>
      <w:r w:rsidR="008A005C" w:rsidRPr="003B5A66">
        <w:rPr>
          <w:color w:val="000000" w:themeColor="text1"/>
        </w:rPr>
        <w:t>vacance</w:t>
      </w:r>
      <w:proofErr w:type="gramEnd"/>
      <w:r w:rsidR="008A005C" w:rsidRPr="003B5A66">
        <w:rPr>
          <w:color w:val="000000" w:themeColor="text1"/>
        </w:rPr>
        <w:t xml:space="preserve"> ; modification du nombre lorsqu’il y a une nouvelle élection du maire). </w:t>
      </w:r>
      <w:r w:rsidRPr="003B5A66">
        <w:rPr>
          <w:color w:val="000000" w:themeColor="text1"/>
        </w:rPr>
        <w:t>Cependant, le conseil municipal ne peut procéder à la suppression d’un poste d’adjoint que si ce poste est devenu vacant.</w:t>
      </w:r>
    </w:p>
    <w:p w14:paraId="1B4C7D43" w14:textId="77777777" w:rsidR="00886C44" w:rsidRPr="003B5A66" w:rsidRDefault="00886C44" w:rsidP="00886C44">
      <w:pPr>
        <w:autoSpaceDE w:val="0"/>
        <w:autoSpaceDN w:val="0"/>
        <w:adjustRightInd w:val="0"/>
        <w:rPr>
          <w:color w:val="000000" w:themeColor="text1"/>
        </w:rPr>
      </w:pPr>
    </w:p>
    <w:p w14:paraId="606E307B" w14:textId="696382B4" w:rsidR="00886C44" w:rsidRPr="003B5A66" w:rsidRDefault="00C327A4" w:rsidP="00886C44">
      <w:pPr>
        <w:autoSpaceDE w:val="0"/>
        <w:autoSpaceDN w:val="0"/>
        <w:adjustRightInd w:val="0"/>
        <w:rPr>
          <w:color w:val="000000" w:themeColor="text1"/>
        </w:rPr>
      </w:pPr>
      <w:r w:rsidRPr="003B5A66">
        <w:rPr>
          <w:color w:val="000000" w:themeColor="text1"/>
        </w:rPr>
        <w:t>Lorsque</w:t>
      </w:r>
      <w:r w:rsidR="00886C44" w:rsidRPr="003B5A66">
        <w:rPr>
          <w:color w:val="000000" w:themeColor="text1"/>
        </w:rPr>
        <w:t xml:space="preserve"> le nombre minimum fixé à l’article L. 2122-1 du CGCT est respecté, au moins un adjoint, le conseil municipal peut, </w:t>
      </w:r>
      <w:r w:rsidR="0002165D" w:rsidRPr="003B5A66">
        <w:rPr>
          <w:color w:val="000000" w:themeColor="text1"/>
        </w:rPr>
        <w:t>en cas de</w:t>
      </w:r>
      <w:r w:rsidR="00886C44" w:rsidRPr="003B5A66">
        <w:rPr>
          <w:color w:val="000000" w:themeColor="text1"/>
        </w:rPr>
        <w:t xml:space="preserve"> </w:t>
      </w:r>
      <w:proofErr w:type="gramStart"/>
      <w:r w:rsidR="00886C44" w:rsidRPr="003B5A66">
        <w:rPr>
          <w:color w:val="000000" w:themeColor="text1"/>
        </w:rPr>
        <w:t>vacan</w:t>
      </w:r>
      <w:r w:rsidR="0002165D" w:rsidRPr="003B5A66">
        <w:rPr>
          <w:color w:val="000000" w:themeColor="text1"/>
        </w:rPr>
        <w:t>ce</w:t>
      </w:r>
      <w:proofErr w:type="gramEnd"/>
      <w:r w:rsidR="0002165D" w:rsidRPr="003B5A66">
        <w:rPr>
          <w:color w:val="000000" w:themeColor="text1"/>
        </w:rPr>
        <w:t xml:space="preserve"> d’un poste d’adjoint après </w:t>
      </w:r>
      <w:r w:rsidR="00886C44" w:rsidRPr="003B5A66">
        <w:rPr>
          <w:color w:val="000000" w:themeColor="text1"/>
        </w:rPr>
        <w:t xml:space="preserve">une démission, décider de pourvoir ou non à </w:t>
      </w:r>
      <w:r w:rsidRPr="003B5A66">
        <w:rPr>
          <w:color w:val="000000" w:themeColor="text1"/>
        </w:rPr>
        <w:t>celle-ci</w:t>
      </w:r>
      <w:r w:rsidR="00886C44" w:rsidRPr="003B5A66">
        <w:rPr>
          <w:color w:val="000000" w:themeColor="text1"/>
        </w:rPr>
        <w:t>.</w:t>
      </w:r>
    </w:p>
    <w:p w14:paraId="5CDF0DE7" w14:textId="77777777" w:rsidR="0002165D" w:rsidRPr="003B5A66" w:rsidRDefault="0002165D" w:rsidP="00886C44">
      <w:pPr>
        <w:autoSpaceDE w:val="0"/>
        <w:autoSpaceDN w:val="0"/>
        <w:adjustRightInd w:val="0"/>
        <w:rPr>
          <w:color w:val="000000" w:themeColor="text1"/>
        </w:rPr>
      </w:pPr>
    </w:p>
    <w:p w14:paraId="282A19C5" w14:textId="1536081E" w:rsidR="0002165D" w:rsidRPr="000747B1" w:rsidRDefault="0002165D" w:rsidP="00C30080">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jc w:val="center"/>
        <w:rPr>
          <w:b/>
          <w:bCs/>
          <w:color w:val="000000" w:themeColor="text1"/>
        </w:rPr>
      </w:pPr>
      <w:r w:rsidRPr="000747B1">
        <w:rPr>
          <w:b/>
          <w:bCs/>
          <w:color w:val="000000" w:themeColor="text1"/>
        </w:rPr>
        <w:t>RAPPEL</w:t>
      </w:r>
    </w:p>
    <w:p w14:paraId="0FF3B379" w14:textId="77777777" w:rsidR="00C1437D" w:rsidRPr="003B5A66" w:rsidRDefault="00C1437D" w:rsidP="00C30080">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rPr>
          <w:color w:val="000000" w:themeColor="text1"/>
        </w:rPr>
      </w:pPr>
    </w:p>
    <w:p w14:paraId="5E279EE7" w14:textId="0C14AB13" w:rsidR="00650EF9" w:rsidRPr="003B5A66" w:rsidRDefault="0002165D" w:rsidP="00C30080">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rPr>
          <w:color w:val="000000" w:themeColor="text1"/>
        </w:rPr>
      </w:pPr>
      <w:r w:rsidRPr="003B5A66">
        <w:rPr>
          <w:color w:val="000000" w:themeColor="text1"/>
        </w:rPr>
        <w:t xml:space="preserve">L’ordre des adjoints ne peut être modifié qu’en cas de </w:t>
      </w:r>
      <w:proofErr w:type="gramStart"/>
      <w:r w:rsidRPr="003B5A66">
        <w:rPr>
          <w:color w:val="000000" w:themeColor="text1"/>
        </w:rPr>
        <w:t>vacance</w:t>
      </w:r>
      <w:proofErr w:type="gramEnd"/>
      <w:r w:rsidRPr="003B5A66">
        <w:rPr>
          <w:color w:val="000000" w:themeColor="text1"/>
        </w:rPr>
        <w:t xml:space="preserve"> d’un poste d’adjoint et de nouvelle élection. </w:t>
      </w:r>
    </w:p>
    <w:p w14:paraId="527BAC42" w14:textId="1B531A60" w:rsidR="0002165D" w:rsidRPr="003B5A66" w:rsidRDefault="0002165D" w:rsidP="00C30080">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rPr>
          <w:color w:val="000000" w:themeColor="text1"/>
        </w:rPr>
      </w:pPr>
      <w:r w:rsidRPr="003B5A66">
        <w:rPr>
          <w:color w:val="000000" w:themeColor="text1"/>
        </w:rPr>
        <w:t>Dans cette hypothèse, et faute de délibération du conseil municipal sur le rang du nouvel adjoint, celui-ci occupera le dernier rang des adjoints, chacun des adjoints restant passant au rang supérieur (CE 3 juin 2005, élection de Saint-Laurent-de-Lin).</w:t>
      </w:r>
    </w:p>
    <w:p w14:paraId="09C0653B" w14:textId="77777777" w:rsidR="00C1437D" w:rsidRPr="003B5A66" w:rsidRDefault="00C1437D" w:rsidP="00C30080">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rPr>
          <w:color w:val="000000" w:themeColor="text1"/>
        </w:rPr>
      </w:pPr>
    </w:p>
    <w:p w14:paraId="7E46C0E9" w14:textId="77777777" w:rsidR="00886C44" w:rsidRPr="003B5A66" w:rsidRDefault="00886C44" w:rsidP="00886C44">
      <w:pPr>
        <w:rPr>
          <w:color w:val="000000" w:themeColor="text1"/>
        </w:rPr>
      </w:pPr>
    </w:p>
    <w:p w14:paraId="09A508E6" w14:textId="77777777" w:rsidR="00650EF9" w:rsidRPr="00A333BD" w:rsidRDefault="00650EF9" w:rsidP="00886C44">
      <w:pPr>
        <w:rPr>
          <w:b/>
          <w:bCs/>
          <w:color w:val="000000" w:themeColor="text1"/>
        </w:rPr>
      </w:pPr>
    </w:p>
    <w:p w14:paraId="3A5EAFFD" w14:textId="76E787CB" w:rsidR="00886C44" w:rsidRPr="008E4625" w:rsidRDefault="00ED0458" w:rsidP="00AB25C5">
      <w:pPr>
        <w:shd w:val="clear" w:color="auto" w:fill="EE0000"/>
        <w:rPr>
          <w:b/>
          <w:bCs/>
          <w:color w:val="FFFFFF" w:themeColor="background1"/>
        </w:rPr>
      </w:pPr>
      <w:r w:rsidRPr="008E4625">
        <w:rPr>
          <w:b/>
          <w:bCs/>
          <w:color w:val="FFFFFF" w:themeColor="background1"/>
        </w:rPr>
        <w:t>APRES LA DETERMINATION DU NOMBRE D’ADJOINTS, PEUT-ON PROCEDER A LEUR ELECTION ?</w:t>
      </w:r>
    </w:p>
    <w:p w14:paraId="5D925CBE" w14:textId="77777777" w:rsidR="00886C44" w:rsidRPr="003B5A66" w:rsidRDefault="00886C44" w:rsidP="00886C44">
      <w:pPr>
        <w:autoSpaceDE w:val="0"/>
        <w:autoSpaceDN w:val="0"/>
        <w:adjustRightInd w:val="0"/>
        <w:rPr>
          <w:color w:val="000000" w:themeColor="text1"/>
        </w:rPr>
      </w:pPr>
    </w:p>
    <w:p w14:paraId="37203835" w14:textId="77777777" w:rsidR="00467374" w:rsidRPr="000747B1" w:rsidRDefault="00886C44" w:rsidP="00886C44">
      <w:pPr>
        <w:autoSpaceDE w:val="0"/>
        <w:autoSpaceDN w:val="0"/>
        <w:adjustRightInd w:val="0"/>
        <w:rPr>
          <w:b/>
          <w:bCs/>
          <w:color w:val="000000" w:themeColor="text1"/>
        </w:rPr>
      </w:pPr>
      <w:r w:rsidRPr="000747B1">
        <w:rPr>
          <w:b/>
          <w:bCs/>
          <w:color w:val="000000" w:themeColor="text1"/>
        </w:rPr>
        <w:t xml:space="preserve">La décision relative au nombre d’adjoints doit précéder l’élection. </w:t>
      </w:r>
    </w:p>
    <w:p w14:paraId="52FCCB13" w14:textId="2F7F2679" w:rsidR="00886C44" w:rsidRPr="003B5A66" w:rsidRDefault="00467374" w:rsidP="00886C44">
      <w:pPr>
        <w:autoSpaceDE w:val="0"/>
        <w:autoSpaceDN w:val="0"/>
        <w:adjustRightInd w:val="0"/>
        <w:rPr>
          <w:color w:val="000000" w:themeColor="text1"/>
        </w:rPr>
      </w:pPr>
      <w:r w:rsidRPr="003B5A66">
        <w:rPr>
          <w:color w:val="000000" w:themeColor="text1"/>
        </w:rPr>
        <w:t xml:space="preserve">L'adoption d'une délibération par le conseil municipal n'est pas </w:t>
      </w:r>
      <w:r w:rsidR="002A58B6" w:rsidRPr="003B5A66">
        <w:rPr>
          <w:color w:val="000000" w:themeColor="text1"/>
        </w:rPr>
        <w:t xml:space="preserve">obligatoire, c’est-à-dire qu’elle n’est pas </w:t>
      </w:r>
      <w:r w:rsidRPr="003B5A66">
        <w:rPr>
          <w:color w:val="000000" w:themeColor="text1"/>
        </w:rPr>
        <w:t>subordonnée à l'intervention d'un vote formel ou d'une discussion préalable dès lors que l'assentiment de la totalité ou de la majorité des conseillers présents a pu être constatée par le maire ou le président de séance</w:t>
      </w:r>
      <w:r w:rsidR="00886C44" w:rsidRPr="003B5A66">
        <w:rPr>
          <w:color w:val="000000" w:themeColor="text1"/>
        </w:rPr>
        <w:t xml:space="preserve"> (Conseil d'Etat 16 décembre 1983, Élections de la Baume-de-Transit, n°</w:t>
      </w:r>
      <w:r w:rsidR="00627537">
        <w:rPr>
          <w:color w:val="000000" w:themeColor="text1"/>
        </w:rPr>
        <w:t> </w:t>
      </w:r>
      <w:r w:rsidR="00886C44" w:rsidRPr="003B5A66">
        <w:rPr>
          <w:color w:val="000000" w:themeColor="text1"/>
        </w:rPr>
        <w:t>51417).</w:t>
      </w:r>
    </w:p>
    <w:p w14:paraId="534D1DEE" w14:textId="77777777" w:rsidR="00467374" w:rsidRPr="003B5A66" w:rsidRDefault="00467374" w:rsidP="00886C44">
      <w:pPr>
        <w:autoSpaceDE w:val="0"/>
        <w:autoSpaceDN w:val="0"/>
        <w:adjustRightInd w:val="0"/>
        <w:rPr>
          <w:color w:val="000000" w:themeColor="text1"/>
        </w:rPr>
      </w:pPr>
    </w:p>
    <w:p w14:paraId="470780E0" w14:textId="00E22796" w:rsidR="00886C44" w:rsidRPr="000747B1" w:rsidRDefault="00886C44" w:rsidP="00886C44">
      <w:pPr>
        <w:autoSpaceDE w:val="0"/>
        <w:autoSpaceDN w:val="0"/>
        <w:adjustRightInd w:val="0"/>
        <w:rPr>
          <w:b/>
          <w:bCs/>
          <w:color w:val="000000" w:themeColor="text1"/>
        </w:rPr>
      </w:pPr>
      <w:r w:rsidRPr="000747B1">
        <w:rPr>
          <w:b/>
          <w:bCs/>
          <w:color w:val="000000" w:themeColor="text1"/>
        </w:rPr>
        <w:t>Il n’existe aucune obligation de télétransmettre la délibération déterminant le nombre d’adjoints avant de procéder à leur élection</w:t>
      </w:r>
      <w:r w:rsidR="00C1437D" w:rsidRPr="000747B1">
        <w:rPr>
          <w:b/>
          <w:bCs/>
          <w:color w:val="000000" w:themeColor="text1"/>
        </w:rPr>
        <w:t>. C</w:t>
      </w:r>
      <w:r w:rsidRPr="000747B1">
        <w:rPr>
          <w:b/>
          <w:bCs/>
          <w:color w:val="000000" w:themeColor="text1"/>
        </w:rPr>
        <w:t>ette obligation s’applique en cours de mandat.</w:t>
      </w:r>
    </w:p>
    <w:p w14:paraId="05E7FD93" w14:textId="77777777" w:rsidR="00886C44" w:rsidRPr="003B5A66" w:rsidRDefault="00886C44" w:rsidP="00886C44">
      <w:pPr>
        <w:autoSpaceDE w:val="0"/>
        <w:autoSpaceDN w:val="0"/>
        <w:adjustRightInd w:val="0"/>
        <w:rPr>
          <w:color w:val="000000" w:themeColor="text1"/>
        </w:rPr>
      </w:pPr>
    </w:p>
    <w:p w14:paraId="2FF7AEF8" w14:textId="77777777" w:rsidR="00886C44" w:rsidRPr="003B5A66" w:rsidRDefault="00886C44" w:rsidP="00886C44">
      <w:pPr>
        <w:autoSpaceDE w:val="0"/>
        <w:autoSpaceDN w:val="0"/>
        <w:adjustRightInd w:val="0"/>
        <w:rPr>
          <w:color w:val="000000" w:themeColor="text1"/>
        </w:rPr>
      </w:pPr>
    </w:p>
    <w:p w14:paraId="4C002D45" w14:textId="6F139C9C" w:rsidR="00886C44" w:rsidRPr="008E4625" w:rsidRDefault="00ED0458" w:rsidP="00AB25C5">
      <w:pPr>
        <w:shd w:val="clear" w:color="auto" w:fill="EE0000"/>
        <w:rPr>
          <w:b/>
          <w:bCs/>
          <w:color w:val="FFFFFF" w:themeColor="background1"/>
        </w:rPr>
      </w:pPr>
      <w:r w:rsidRPr="008E4625">
        <w:rPr>
          <w:b/>
          <w:bCs/>
          <w:color w:val="FFFFFF" w:themeColor="background1"/>
        </w:rPr>
        <w:t>DISPOSITIONS PRATIQUES</w:t>
      </w:r>
    </w:p>
    <w:p w14:paraId="247D13C3" w14:textId="77777777" w:rsidR="00886C44" w:rsidRPr="003B5A66" w:rsidRDefault="00886C44" w:rsidP="00886C44">
      <w:pPr>
        <w:autoSpaceDE w:val="0"/>
        <w:autoSpaceDN w:val="0"/>
        <w:adjustRightInd w:val="0"/>
        <w:rPr>
          <w:color w:val="000000" w:themeColor="text1"/>
        </w:rPr>
      </w:pPr>
    </w:p>
    <w:p w14:paraId="6D6BDB8E" w14:textId="77777777" w:rsidR="00886C44" w:rsidRPr="003B5A66" w:rsidRDefault="00886C44" w:rsidP="00C1437D">
      <w:pPr>
        <w:autoSpaceDE w:val="0"/>
        <w:autoSpaceDN w:val="0"/>
        <w:adjustRightInd w:val="0"/>
        <w:rPr>
          <w:color w:val="000000" w:themeColor="text1"/>
        </w:rPr>
      </w:pPr>
      <w:r w:rsidRPr="003B5A66">
        <w:rPr>
          <w:color w:val="000000" w:themeColor="text1"/>
        </w:rPr>
        <w:t>Aucune disposition légale ne fixe la durée de chaque séance de l’assemblée délibérante. Il appartient au maire de prévoir un ordre du jour raisonnable.</w:t>
      </w:r>
    </w:p>
    <w:p w14:paraId="5DD2CDDF" w14:textId="77777777" w:rsidR="00886C44" w:rsidRPr="003B5A66" w:rsidRDefault="00886C44" w:rsidP="00886C44">
      <w:pPr>
        <w:autoSpaceDE w:val="0"/>
        <w:autoSpaceDN w:val="0"/>
        <w:adjustRightInd w:val="0"/>
        <w:rPr>
          <w:color w:val="000000" w:themeColor="text1"/>
        </w:rPr>
      </w:pPr>
    </w:p>
    <w:p w14:paraId="7B30C471" w14:textId="77777777" w:rsidR="00886C44" w:rsidRPr="003B5A66" w:rsidRDefault="00886C44" w:rsidP="00886C44">
      <w:pPr>
        <w:autoSpaceDE w:val="0"/>
        <w:autoSpaceDN w:val="0"/>
        <w:adjustRightInd w:val="0"/>
        <w:rPr>
          <w:color w:val="000000" w:themeColor="text1"/>
        </w:rPr>
      </w:pPr>
      <w:r w:rsidRPr="003B5A66">
        <w:rPr>
          <w:color w:val="000000" w:themeColor="text1"/>
        </w:rPr>
        <w:t xml:space="preserve">Ainsi, une réunion du conseil d’une durée excessive, comportant une ou plusieurs suspensions de séance, serait de nature à perturber le bon déroulement des délibérations, et à poser des problèmes juridiques ; ce qui est le cas, par exemple, d’une séance suspendue à 0H15 et reprise le même jour à 18h30. </w:t>
      </w:r>
    </w:p>
    <w:p w14:paraId="18ED1A7D" w14:textId="77777777" w:rsidR="00886C44" w:rsidRPr="003B5A66" w:rsidRDefault="00886C44" w:rsidP="00886C44">
      <w:pPr>
        <w:autoSpaceDE w:val="0"/>
        <w:autoSpaceDN w:val="0"/>
        <w:adjustRightInd w:val="0"/>
        <w:rPr>
          <w:color w:val="000000" w:themeColor="text1"/>
        </w:rPr>
      </w:pPr>
    </w:p>
    <w:p w14:paraId="5B1DF591" w14:textId="6A0FCB0D" w:rsidR="00886C44" w:rsidRPr="003B5A66" w:rsidRDefault="00886C44" w:rsidP="00886C44">
      <w:pPr>
        <w:autoSpaceDE w:val="0"/>
        <w:autoSpaceDN w:val="0"/>
        <w:adjustRightInd w:val="0"/>
        <w:rPr>
          <w:color w:val="000000" w:themeColor="text1"/>
        </w:rPr>
      </w:pPr>
      <w:r w:rsidRPr="003B5A66">
        <w:rPr>
          <w:color w:val="000000" w:themeColor="text1"/>
        </w:rPr>
        <w:t>Dans ces conditions et compte tenu de la durée de l’interruption, la séance, qui s’est tenue à 18h30, ne peut être regardée comme la suite de la séance de la veille au soir</w:t>
      </w:r>
      <w:r w:rsidR="00D460F8" w:rsidRPr="003B5A66">
        <w:rPr>
          <w:color w:val="000000" w:themeColor="text1"/>
        </w:rPr>
        <w:t>,</w:t>
      </w:r>
      <w:r w:rsidRPr="003B5A66">
        <w:rPr>
          <w:color w:val="000000" w:themeColor="text1"/>
        </w:rPr>
        <w:t xml:space="preserve"> et</w:t>
      </w:r>
      <w:r w:rsidR="00D460F8" w:rsidRPr="003B5A66">
        <w:rPr>
          <w:color w:val="000000" w:themeColor="text1"/>
        </w:rPr>
        <w:t>,</w:t>
      </w:r>
      <w:r w:rsidRPr="003B5A66">
        <w:rPr>
          <w:color w:val="000000" w:themeColor="text1"/>
        </w:rPr>
        <w:t xml:space="preserve"> constitue une séance distincte de la précédente, pour laquelle une convocation s’impose (CE 5 février 1986, Commune du Thor). </w:t>
      </w:r>
    </w:p>
    <w:p w14:paraId="27629272" w14:textId="77777777" w:rsidR="00886C44" w:rsidRPr="003B5A66" w:rsidRDefault="00886C44" w:rsidP="00886C44">
      <w:pPr>
        <w:autoSpaceDE w:val="0"/>
        <w:autoSpaceDN w:val="0"/>
        <w:adjustRightInd w:val="0"/>
        <w:rPr>
          <w:color w:val="000000" w:themeColor="text1"/>
        </w:rPr>
      </w:pPr>
    </w:p>
    <w:p w14:paraId="778B6B9E" w14:textId="77777777" w:rsidR="003B5A66" w:rsidRPr="003B5A66" w:rsidRDefault="00886C44" w:rsidP="00BF39E6">
      <w:pPr>
        <w:rPr>
          <w:color w:val="000000" w:themeColor="text1"/>
        </w:rPr>
      </w:pPr>
      <w:r w:rsidRPr="003B5A66">
        <w:rPr>
          <w:color w:val="000000" w:themeColor="text1"/>
        </w:rPr>
        <w:t>En revanche, de courtes interruptions ne mettent pas fin à une séance.</w:t>
      </w:r>
      <w:r w:rsidR="00BF39E6" w:rsidRPr="003B5A66">
        <w:rPr>
          <w:color w:val="000000" w:themeColor="text1"/>
        </w:rPr>
        <w:t xml:space="preserve"> En cas d’interruption de séance, le quorum doit être vérifié lors de la reprise.</w:t>
      </w:r>
    </w:p>
    <w:p w14:paraId="02D37000" w14:textId="25BDA5B9" w:rsidR="00886C44" w:rsidRPr="00A333BD" w:rsidRDefault="00886C44" w:rsidP="00BF39E6">
      <w:pPr>
        <w:rPr>
          <w:rFonts w:cs="Verdana-Bold"/>
          <w:b/>
          <w:bCs/>
          <w:color w:val="000000" w:themeColor="text1"/>
          <w:highlight w:val="lightGray"/>
        </w:rPr>
      </w:pPr>
      <w:r w:rsidRPr="00A333BD">
        <w:rPr>
          <w:b/>
          <w:bCs/>
          <w:color w:val="000000" w:themeColor="text1"/>
        </w:rPr>
        <w:br w:type="page"/>
      </w:r>
    </w:p>
    <w:p w14:paraId="15AF52EC" w14:textId="41DDF424" w:rsidR="00216401" w:rsidRDefault="00B562AE" w:rsidP="00216401">
      <w:pPr>
        <w:autoSpaceDE w:val="0"/>
        <w:autoSpaceDN w:val="0"/>
        <w:adjustRightInd w:val="0"/>
        <w:ind w:left="284"/>
        <w:rPr>
          <w:b/>
          <w:bCs/>
        </w:rPr>
      </w:pPr>
      <w:r>
        <w:rPr>
          <w:noProof/>
        </w:rPr>
        <w:lastRenderedPageBreak/>
        <mc:AlternateContent>
          <mc:Choice Requires="wps">
            <w:drawing>
              <wp:anchor distT="45720" distB="45720" distL="114300" distR="114300" simplePos="0" relativeHeight="251957248" behindDoc="1" locked="0" layoutInCell="1" allowOverlap="1" wp14:anchorId="7AEBED54" wp14:editId="109BE691">
                <wp:simplePos x="0" y="0"/>
                <wp:positionH relativeFrom="margin">
                  <wp:posOffset>2157222</wp:posOffset>
                </wp:positionH>
                <wp:positionV relativeFrom="paragraph">
                  <wp:posOffset>-357251</wp:posOffset>
                </wp:positionV>
                <wp:extent cx="4330065" cy="1404620"/>
                <wp:effectExtent l="0" t="0" r="0" b="0"/>
                <wp:wrapNone/>
                <wp:docPr id="82376996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73B703FE"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2</w:t>
                            </w:r>
                            <w:r w:rsidRPr="00F55EFE">
                              <w:rPr>
                                <w:i/>
                                <w:iCs/>
                                <w:sz w:val="18"/>
                                <w:szCs w:val="18"/>
                              </w:rPr>
                              <w:t xml:space="preserve"> – La </w:t>
                            </w:r>
                            <w:r>
                              <w:rPr>
                                <w:i/>
                                <w:iCs/>
                                <w:sz w:val="18"/>
                                <w:szCs w:val="18"/>
                              </w:rPr>
                              <w:t>convocation et l’installation des instances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EBED54" id="_x0000_s1047" type="#_x0000_t202" style="position:absolute;left:0;text-align:left;margin-left:169.85pt;margin-top:-28.15pt;width:340.95pt;height:110.6pt;z-index:-2513592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" filled="f" stroked="f">
                <v:textbox style="mso-fit-shape-to-text:t">
                  <w:txbxContent>
                    <w:p w14:paraId="73B703FE"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2</w:t>
                      </w:r>
                      <w:r w:rsidRPr="00F55EFE">
                        <w:rPr>
                          <w:i/>
                          <w:iCs/>
                          <w:sz w:val="18"/>
                          <w:szCs w:val="18"/>
                        </w:rPr>
                        <w:t xml:space="preserve"> – La </w:t>
                      </w:r>
                      <w:r>
                        <w:rPr>
                          <w:i/>
                          <w:iCs/>
                          <w:sz w:val="18"/>
                          <w:szCs w:val="18"/>
                        </w:rPr>
                        <w:t>convocation et l’installation des instances</w:t>
                      </w:r>
                    </w:p>
                  </w:txbxContent>
                </v:textbox>
                <w10:wrap anchorx="margin"/>
              </v:shape>
            </w:pict>
          </mc:Fallback>
        </mc:AlternateContent>
      </w:r>
    </w:p>
    <w:p w14:paraId="4430E20C" w14:textId="093345F8" w:rsidR="00216401" w:rsidRDefault="002E6142" w:rsidP="00216401">
      <w:pPr>
        <w:autoSpaceDE w:val="0"/>
        <w:autoSpaceDN w:val="0"/>
        <w:adjustRightInd w:val="0"/>
        <w:ind w:left="284"/>
        <w:rPr>
          <w:b/>
          <w:bCs/>
        </w:rPr>
      </w:pPr>
      <w:r>
        <w:rPr>
          <w:b/>
          <w:bCs/>
          <w:noProof/>
        </w:rPr>
        <w:drawing>
          <wp:anchor distT="0" distB="0" distL="114300" distR="114300" simplePos="0" relativeHeight="251851776" behindDoc="0" locked="0" layoutInCell="1" allowOverlap="1" wp14:anchorId="374870FC" wp14:editId="0321D2D6">
            <wp:simplePos x="0" y="0"/>
            <wp:positionH relativeFrom="column">
              <wp:posOffset>-190500</wp:posOffset>
            </wp:positionH>
            <wp:positionV relativeFrom="paragraph">
              <wp:posOffset>179705</wp:posOffset>
            </wp:positionV>
            <wp:extent cx="330200" cy="330200"/>
            <wp:effectExtent l="0" t="0" r="0" b="0"/>
            <wp:wrapNone/>
            <wp:docPr id="1194801340" name="Graphique 55" descr="Livre fermé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355686" name="Graphique 568355686" descr="Livre fermé contour"/>
                    <pic:cNvPicPr/>
                  </pic:nvPicPr>
                  <pic:blipFill>
                    <a:blip r:embed="rId9">
                      <a:extLst>
                        <a:ext uri="{96DAC541-7B7A-43D3-8B79-37D633B846F1}">
                          <asvg:svgBlip xmlns:asvg="http://schemas.microsoft.com/office/drawing/2016/SVG/main" r:embed="rId10"/>
                        </a:ext>
                      </a:extLst>
                    </a:blip>
                    <a:stretch>
                      <a:fillRect/>
                    </a:stretch>
                  </pic:blipFill>
                  <pic:spPr>
                    <a:xfrm>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p>
    <w:p w14:paraId="047C6EDE" w14:textId="637B387F" w:rsidR="001B1D67" w:rsidRPr="00AE5A63" w:rsidRDefault="001B1D67" w:rsidP="002E6142">
      <w:pPr>
        <w:shd w:val="clear" w:color="auto" w:fill="FDE9D9" w:themeFill="accent6" w:themeFillTint="33"/>
        <w:autoSpaceDE w:val="0"/>
        <w:autoSpaceDN w:val="0"/>
        <w:adjustRightInd w:val="0"/>
        <w:ind w:left="284" w:right="221"/>
        <w:rPr>
          <w:b/>
          <w:bCs/>
        </w:rPr>
      </w:pPr>
      <w:r w:rsidRPr="00AE5A63">
        <w:rPr>
          <w:b/>
          <w:bCs/>
        </w:rPr>
        <w:t xml:space="preserve">Article L. 2121-2 </w:t>
      </w:r>
      <w:r w:rsidR="0005248B" w:rsidRPr="00AE5A63">
        <w:rPr>
          <w:b/>
          <w:bCs/>
        </w:rPr>
        <w:t xml:space="preserve">du </w:t>
      </w:r>
      <w:r w:rsidR="00530D06" w:rsidRPr="00AE5A63">
        <w:rPr>
          <w:b/>
          <w:bCs/>
        </w:rPr>
        <w:t>CGCT</w:t>
      </w:r>
    </w:p>
    <w:p w14:paraId="44C4B00A" w14:textId="77777777" w:rsidR="001B1D67" w:rsidRPr="00AE5A63" w:rsidRDefault="001B1D67" w:rsidP="002E6142">
      <w:pPr>
        <w:shd w:val="clear" w:color="auto" w:fill="FDE9D9" w:themeFill="accent6" w:themeFillTint="33"/>
        <w:autoSpaceDE w:val="0"/>
        <w:autoSpaceDN w:val="0"/>
        <w:adjustRightInd w:val="0"/>
        <w:ind w:left="284" w:right="221"/>
        <w:rPr>
          <w:rFonts w:cs="FuturaBT-Light"/>
          <w:b/>
          <w:bCs/>
        </w:rPr>
      </w:pPr>
      <w:r w:rsidRPr="00AE5A63">
        <w:rPr>
          <w:b/>
          <w:bCs/>
        </w:rPr>
        <w:t xml:space="preserve">Le nombre des membres du conseil municipal des communes est fixé conformément au tableau ci-après </w:t>
      </w:r>
      <w:r w:rsidRPr="00AE5A63">
        <w:rPr>
          <w:rFonts w:cs="FuturaBT-Light"/>
          <w:b/>
          <w:bCs/>
        </w:rPr>
        <w:t>:</w:t>
      </w:r>
    </w:p>
    <w:p w14:paraId="12500689" w14:textId="6A8FC788" w:rsidR="001B1D67" w:rsidRPr="00B71A9B" w:rsidRDefault="001B1D67" w:rsidP="001B1D67">
      <w:pPr>
        <w:autoSpaceDE w:val="0"/>
        <w:autoSpaceDN w:val="0"/>
        <w:adjustRightInd w:val="0"/>
        <w:rPr>
          <w:rFonts w:cs="FuturaBT-Light"/>
          <w:color w:val="000000" w:themeColor="text1"/>
        </w:rPr>
      </w:pPr>
    </w:p>
    <w:tbl>
      <w:tblPr>
        <w:tblStyle w:val="Grilledutableau"/>
        <w:tblW w:w="9102" w:type="dxa"/>
        <w:jc w:val="center"/>
        <w:tblLook w:val="04A0" w:firstRow="1" w:lastRow="0" w:firstColumn="1" w:lastColumn="0" w:noHBand="0" w:noVBand="1"/>
      </w:tblPr>
      <w:tblGrid>
        <w:gridCol w:w="3369"/>
        <w:gridCol w:w="3118"/>
        <w:gridCol w:w="2615"/>
      </w:tblGrid>
      <w:tr w:rsidR="001B1D67" w:rsidRPr="003B5A66" w14:paraId="7702E97F" w14:textId="77777777" w:rsidTr="00AE5A63">
        <w:trPr>
          <w:trHeight w:val="397"/>
          <w:jc w:val="center"/>
        </w:trPr>
        <w:tc>
          <w:tcPr>
            <w:tcW w:w="3369" w:type="dxa"/>
            <w:shd w:val="clear" w:color="auto" w:fill="FDE9D9" w:themeFill="accent6" w:themeFillTint="33"/>
            <w:vAlign w:val="center"/>
            <w:hideMark/>
          </w:tcPr>
          <w:p w14:paraId="23176042" w14:textId="77777777" w:rsidR="001B1D67" w:rsidRPr="003B5A66" w:rsidRDefault="001B1D67" w:rsidP="00530D06">
            <w:pPr>
              <w:spacing w:before="100" w:beforeAutospacing="1" w:after="100" w:afterAutospacing="1"/>
              <w:rPr>
                <w:rFonts w:eastAsia="Times New Roman" w:cs="Times New Roman"/>
                <w:color w:val="000000" w:themeColor="text1"/>
                <w:lang w:eastAsia="fr-FR"/>
              </w:rPr>
            </w:pPr>
            <w:r w:rsidRPr="003B5A66">
              <w:rPr>
                <w:rFonts w:eastAsia="Times New Roman" w:cs="Times New Roman"/>
                <w:color w:val="000000" w:themeColor="text1"/>
                <w:lang w:eastAsia="fr-FR"/>
              </w:rPr>
              <w:t>COMMUNES</w:t>
            </w:r>
          </w:p>
        </w:tc>
        <w:tc>
          <w:tcPr>
            <w:tcW w:w="3118" w:type="dxa"/>
            <w:shd w:val="clear" w:color="auto" w:fill="FDE9D9" w:themeFill="accent6" w:themeFillTint="33"/>
            <w:vAlign w:val="center"/>
            <w:hideMark/>
          </w:tcPr>
          <w:p w14:paraId="52D47714" w14:textId="77777777" w:rsidR="001B1D67" w:rsidRPr="003B5A66" w:rsidRDefault="001B1D67" w:rsidP="00530D06">
            <w:pPr>
              <w:spacing w:before="100" w:beforeAutospacing="1" w:after="100" w:afterAutospacing="1"/>
              <w:jc w:val="center"/>
              <w:rPr>
                <w:rFonts w:eastAsia="Times New Roman" w:cs="Times New Roman"/>
                <w:color w:val="000000" w:themeColor="text1"/>
                <w:lang w:eastAsia="fr-FR"/>
              </w:rPr>
            </w:pPr>
            <w:r w:rsidRPr="003B5A66">
              <w:rPr>
                <w:rFonts w:eastAsia="Times New Roman" w:cs="Times New Roman"/>
                <w:color w:val="000000" w:themeColor="text1"/>
                <w:lang w:eastAsia="fr-FR"/>
              </w:rPr>
              <w:t>NOMBRE DES MEMBRES</w:t>
            </w:r>
            <w:r w:rsidRPr="003B5A66">
              <w:rPr>
                <w:rFonts w:eastAsia="Times New Roman" w:cs="Times New Roman"/>
                <w:color w:val="000000" w:themeColor="text1"/>
                <w:lang w:eastAsia="fr-FR"/>
              </w:rPr>
              <w:br/>
              <w:t>du conseil municipal</w:t>
            </w:r>
          </w:p>
        </w:tc>
        <w:tc>
          <w:tcPr>
            <w:tcW w:w="2615" w:type="dxa"/>
            <w:shd w:val="clear" w:color="auto" w:fill="FDE9D9" w:themeFill="accent6" w:themeFillTint="33"/>
            <w:vAlign w:val="center"/>
          </w:tcPr>
          <w:p w14:paraId="3BE90F76" w14:textId="77777777" w:rsidR="001B1D67" w:rsidRPr="003B5A66" w:rsidRDefault="001B1D67" w:rsidP="00530D06">
            <w:pPr>
              <w:spacing w:before="100" w:beforeAutospacing="1" w:after="100" w:afterAutospacing="1"/>
              <w:jc w:val="center"/>
              <w:rPr>
                <w:rFonts w:eastAsia="Times New Roman" w:cs="Times New Roman"/>
                <w:color w:val="000000" w:themeColor="text1"/>
                <w:lang w:eastAsia="fr-FR"/>
              </w:rPr>
            </w:pPr>
            <w:r w:rsidRPr="003B5A66">
              <w:rPr>
                <w:rFonts w:eastAsia="Times New Roman" w:cs="Times New Roman"/>
                <w:color w:val="000000" w:themeColor="text1"/>
                <w:lang w:eastAsia="fr-FR"/>
              </w:rPr>
              <w:t>NOMBRE DE POSTES d’adjoints</w:t>
            </w:r>
          </w:p>
        </w:tc>
      </w:tr>
      <w:tr w:rsidR="001B1D67" w:rsidRPr="003B5A66" w14:paraId="69C39BB1" w14:textId="77777777" w:rsidTr="00AE5A63">
        <w:trPr>
          <w:trHeight w:val="397"/>
          <w:jc w:val="center"/>
        </w:trPr>
        <w:tc>
          <w:tcPr>
            <w:tcW w:w="3369" w:type="dxa"/>
            <w:shd w:val="clear" w:color="auto" w:fill="FDE9D9" w:themeFill="accent6" w:themeFillTint="33"/>
            <w:vAlign w:val="center"/>
            <w:hideMark/>
          </w:tcPr>
          <w:p w14:paraId="45C49FDA" w14:textId="77777777" w:rsidR="001B1D67" w:rsidRPr="003B5A66" w:rsidRDefault="001B1D67" w:rsidP="00530D06">
            <w:pPr>
              <w:spacing w:before="100" w:beforeAutospacing="1" w:after="100" w:afterAutospacing="1"/>
              <w:rPr>
                <w:rFonts w:eastAsia="Times New Roman" w:cs="Times New Roman"/>
                <w:color w:val="000000" w:themeColor="text1"/>
                <w:lang w:eastAsia="fr-FR"/>
              </w:rPr>
            </w:pPr>
            <w:r w:rsidRPr="003B5A66">
              <w:rPr>
                <w:rFonts w:eastAsia="Times New Roman" w:cs="Times New Roman"/>
                <w:color w:val="000000" w:themeColor="text1"/>
                <w:lang w:eastAsia="fr-FR"/>
              </w:rPr>
              <w:t>De moins de 100 habitants</w:t>
            </w:r>
          </w:p>
        </w:tc>
        <w:tc>
          <w:tcPr>
            <w:tcW w:w="3118" w:type="dxa"/>
            <w:shd w:val="clear" w:color="auto" w:fill="FDE9D9" w:themeFill="accent6" w:themeFillTint="33"/>
            <w:vAlign w:val="center"/>
            <w:hideMark/>
          </w:tcPr>
          <w:p w14:paraId="23354BA2" w14:textId="77777777" w:rsidR="001B1D67" w:rsidRPr="003B5A66" w:rsidRDefault="001B1D67" w:rsidP="00530D06">
            <w:pPr>
              <w:spacing w:before="100" w:beforeAutospacing="1" w:after="100" w:afterAutospacing="1"/>
              <w:jc w:val="center"/>
              <w:rPr>
                <w:rFonts w:eastAsia="Times New Roman" w:cs="Times New Roman"/>
                <w:lang w:eastAsia="fr-FR"/>
              </w:rPr>
            </w:pPr>
            <w:r w:rsidRPr="003B5A66">
              <w:rPr>
                <w:rFonts w:eastAsia="Times New Roman" w:cs="Times New Roman"/>
                <w:lang w:eastAsia="fr-FR"/>
              </w:rPr>
              <w:t xml:space="preserve">7 </w:t>
            </w:r>
            <w:r w:rsidRPr="003B5A66">
              <w:rPr>
                <w:rFonts w:eastAsia="Times New Roman" w:cs="Times New Roman"/>
                <w:i/>
                <w:iCs/>
                <w:color w:val="0070C0"/>
                <w:sz w:val="20"/>
                <w:szCs w:val="20"/>
                <w:lang w:eastAsia="fr-FR"/>
              </w:rPr>
              <w:t>(</w:t>
            </w:r>
            <w:r w:rsidR="00051D04" w:rsidRPr="003B5A66">
              <w:rPr>
                <w:rFonts w:eastAsia="Times New Roman" w:cs="Times New Roman"/>
                <w:i/>
                <w:iCs/>
                <w:color w:val="0070C0"/>
                <w:sz w:val="20"/>
                <w:szCs w:val="20"/>
                <w:lang w:eastAsia="fr-FR"/>
              </w:rPr>
              <w:t>5</w:t>
            </w:r>
            <w:r w:rsidRPr="003B5A66">
              <w:rPr>
                <w:rFonts w:eastAsia="Times New Roman" w:cs="Times New Roman"/>
                <w:i/>
                <w:iCs/>
                <w:color w:val="0070C0"/>
                <w:sz w:val="20"/>
                <w:szCs w:val="20"/>
                <w:lang w:eastAsia="fr-FR"/>
              </w:rPr>
              <w:t>*)</w:t>
            </w:r>
          </w:p>
        </w:tc>
        <w:tc>
          <w:tcPr>
            <w:tcW w:w="2615" w:type="dxa"/>
            <w:shd w:val="clear" w:color="auto" w:fill="FDE9D9" w:themeFill="accent6" w:themeFillTint="33"/>
            <w:vAlign w:val="center"/>
          </w:tcPr>
          <w:p w14:paraId="4EA34CBC" w14:textId="77777777" w:rsidR="001B1D67" w:rsidRPr="003B5A66" w:rsidRDefault="001B1D67" w:rsidP="00530D06">
            <w:pPr>
              <w:spacing w:before="100" w:beforeAutospacing="1" w:after="100" w:afterAutospacing="1"/>
              <w:jc w:val="center"/>
              <w:rPr>
                <w:rFonts w:eastAsia="Times New Roman" w:cs="Times New Roman"/>
                <w:lang w:eastAsia="fr-FR"/>
              </w:rPr>
            </w:pPr>
            <w:r w:rsidRPr="003B5A66">
              <w:rPr>
                <w:rFonts w:eastAsia="Times New Roman" w:cs="Times New Roman"/>
                <w:lang w:eastAsia="fr-FR"/>
              </w:rPr>
              <w:t>2</w:t>
            </w:r>
          </w:p>
        </w:tc>
      </w:tr>
      <w:tr w:rsidR="001B1D67" w:rsidRPr="003B5A66" w14:paraId="131F688B" w14:textId="77777777" w:rsidTr="00AE5A63">
        <w:trPr>
          <w:trHeight w:val="397"/>
          <w:jc w:val="center"/>
        </w:trPr>
        <w:tc>
          <w:tcPr>
            <w:tcW w:w="3369" w:type="dxa"/>
            <w:shd w:val="clear" w:color="auto" w:fill="FDE9D9" w:themeFill="accent6" w:themeFillTint="33"/>
            <w:vAlign w:val="center"/>
            <w:hideMark/>
          </w:tcPr>
          <w:p w14:paraId="1038B583" w14:textId="77777777" w:rsidR="001B1D67" w:rsidRPr="003B5A66" w:rsidRDefault="001B1D67" w:rsidP="00530D06">
            <w:pPr>
              <w:spacing w:before="100" w:beforeAutospacing="1" w:after="100" w:afterAutospacing="1"/>
              <w:rPr>
                <w:rFonts w:eastAsia="Times New Roman" w:cs="Times New Roman"/>
                <w:color w:val="000000" w:themeColor="text1"/>
                <w:lang w:eastAsia="fr-FR"/>
              </w:rPr>
            </w:pPr>
            <w:r w:rsidRPr="003B5A66">
              <w:rPr>
                <w:rFonts w:eastAsia="Times New Roman" w:cs="Times New Roman"/>
                <w:color w:val="000000" w:themeColor="text1"/>
                <w:lang w:eastAsia="fr-FR"/>
              </w:rPr>
              <w:t>De 100 à 499 habitants</w:t>
            </w:r>
          </w:p>
        </w:tc>
        <w:tc>
          <w:tcPr>
            <w:tcW w:w="3118" w:type="dxa"/>
            <w:shd w:val="clear" w:color="auto" w:fill="FDE9D9" w:themeFill="accent6" w:themeFillTint="33"/>
            <w:vAlign w:val="center"/>
            <w:hideMark/>
          </w:tcPr>
          <w:p w14:paraId="6A981EC1" w14:textId="77777777" w:rsidR="001B1D67" w:rsidRPr="003B5A66" w:rsidRDefault="001B1D67" w:rsidP="002D2678">
            <w:pPr>
              <w:spacing w:before="100" w:beforeAutospacing="1" w:after="100" w:afterAutospacing="1"/>
              <w:jc w:val="center"/>
              <w:rPr>
                <w:rFonts w:eastAsia="Times New Roman" w:cs="Times New Roman"/>
                <w:lang w:eastAsia="fr-FR"/>
              </w:rPr>
            </w:pPr>
            <w:r w:rsidRPr="003B5A66">
              <w:rPr>
                <w:rFonts w:eastAsia="Times New Roman" w:cs="Times New Roman"/>
                <w:lang w:eastAsia="fr-FR"/>
              </w:rPr>
              <w:t xml:space="preserve">11 </w:t>
            </w:r>
            <w:r w:rsidRPr="003B5A66">
              <w:rPr>
                <w:rFonts w:eastAsia="Times New Roman" w:cs="Times New Roman"/>
                <w:i/>
                <w:iCs/>
                <w:color w:val="0070C0"/>
                <w:sz w:val="20"/>
                <w:szCs w:val="20"/>
                <w:lang w:eastAsia="fr-FR"/>
              </w:rPr>
              <w:t>(</w:t>
            </w:r>
            <w:r w:rsidR="00051D04" w:rsidRPr="003B5A66">
              <w:rPr>
                <w:rFonts w:eastAsia="Times New Roman" w:cs="Times New Roman"/>
                <w:i/>
                <w:iCs/>
                <w:color w:val="0070C0"/>
                <w:sz w:val="20"/>
                <w:szCs w:val="20"/>
                <w:lang w:eastAsia="fr-FR"/>
              </w:rPr>
              <w:t>9</w:t>
            </w:r>
            <w:r w:rsidRPr="003B5A66">
              <w:rPr>
                <w:rFonts w:eastAsia="Times New Roman" w:cs="Times New Roman"/>
                <w:i/>
                <w:iCs/>
                <w:color w:val="0070C0"/>
                <w:sz w:val="20"/>
                <w:szCs w:val="20"/>
                <w:lang w:eastAsia="fr-FR"/>
              </w:rPr>
              <w:t>*)</w:t>
            </w:r>
          </w:p>
        </w:tc>
        <w:tc>
          <w:tcPr>
            <w:tcW w:w="2615" w:type="dxa"/>
            <w:shd w:val="clear" w:color="auto" w:fill="FDE9D9" w:themeFill="accent6" w:themeFillTint="33"/>
            <w:vAlign w:val="center"/>
          </w:tcPr>
          <w:p w14:paraId="68E0CCD8" w14:textId="77777777" w:rsidR="001B1D67" w:rsidRPr="003B5A66" w:rsidRDefault="001B1D67" w:rsidP="00530D06">
            <w:pPr>
              <w:spacing w:before="100" w:beforeAutospacing="1" w:after="100" w:afterAutospacing="1"/>
              <w:jc w:val="center"/>
              <w:rPr>
                <w:rFonts w:eastAsia="Times New Roman" w:cs="Times New Roman"/>
                <w:lang w:eastAsia="fr-FR"/>
              </w:rPr>
            </w:pPr>
            <w:r w:rsidRPr="003B5A66">
              <w:rPr>
                <w:rFonts w:eastAsia="Times New Roman" w:cs="Times New Roman"/>
                <w:lang w:eastAsia="fr-FR"/>
              </w:rPr>
              <w:t>3</w:t>
            </w:r>
          </w:p>
        </w:tc>
      </w:tr>
      <w:tr w:rsidR="001B1D67" w:rsidRPr="003B5A66" w14:paraId="6ED711D2" w14:textId="77777777" w:rsidTr="00AE5A63">
        <w:trPr>
          <w:trHeight w:val="397"/>
          <w:jc w:val="center"/>
        </w:trPr>
        <w:tc>
          <w:tcPr>
            <w:tcW w:w="3369" w:type="dxa"/>
            <w:shd w:val="clear" w:color="auto" w:fill="FDE9D9" w:themeFill="accent6" w:themeFillTint="33"/>
            <w:vAlign w:val="center"/>
            <w:hideMark/>
          </w:tcPr>
          <w:p w14:paraId="36FA4974" w14:textId="77777777" w:rsidR="001B1D67" w:rsidRPr="003B5A66" w:rsidRDefault="001B1D67" w:rsidP="002D2678">
            <w:pPr>
              <w:rPr>
                <w:rFonts w:eastAsia="Times New Roman" w:cs="Times New Roman"/>
                <w:color w:val="000000" w:themeColor="text1"/>
                <w:lang w:eastAsia="fr-FR"/>
              </w:rPr>
            </w:pPr>
            <w:r w:rsidRPr="003B5A66">
              <w:rPr>
                <w:rFonts w:eastAsia="Times New Roman" w:cs="Times New Roman"/>
                <w:color w:val="000000" w:themeColor="text1"/>
                <w:lang w:eastAsia="fr-FR"/>
              </w:rPr>
              <w:t>De 500 à 1 499 habitants</w:t>
            </w:r>
          </w:p>
        </w:tc>
        <w:tc>
          <w:tcPr>
            <w:tcW w:w="3118" w:type="dxa"/>
            <w:shd w:val="clear" w:color="auto" w:fill="FDE9D9" w:themeFill="accent6" w:themeFillTint="33"/>
            <w:vAlign w:val="center"/>
            <w:hideMark/>
          </w:tcPr>
          <w:p w14:paraId="232E675D" w14:textId="77777777" w:rsidR="002D2678" w:rsidRPr="003B5A66" w:rsidRDefault="001B1D67" w:rsidP="002D2678">
            <w:pPr>
              <w:jc w:val="center"/>
              <w:rPr>
                <w:rFonts w:eastAsia="Times New Roman" w:cs="Times New Roman"/>
                <w:lang w:eastAsia="fr-FR"/>
              </w:rPr>
            </w:pPr>
            <w:r w:rsidRPr="003B5A66">
              <w:rPr>
                <w:rFonts w:eastAsia="Times New Roman" w:cs="Times New Roman"/>
                <w:lang w:eastAsia="fr-FR"/>
              </w:rPr>
              <w:t>15</w:t>
            </w:r>
            <w:r w:rsidR="002D2678" w:rsidRPr="003B5A66">
              <w:rPr>
                <w:rFonts w:eastAsia="Times New Roman" w:cs="Times New Roman"/>
                <w:lang w:eastAsia="fr-FR"/>
              </w:rPr>
              <w:t xml:space="preserve"> </w:t>
            </w:r>
          </w:p>
          <w:p w14:paraId="1C5A0279" w14:textId="77777777" w:rsidR="00822A67" w:rsidRPr="003B5A66" w:rsidRDefault="002D2678" w:rsidP="002D2678">
            <w:pPr>
              <w:jc w:val="center"/>
              <w:rPr>
                <w:rFonts w:eastAsia="Times New Roman" w:cs="Times New Roman"/>
                <w:i/>
                <w:iCs/>
                <w:color w:val="0070C0"/>
                <w:sz w:val="20"/>
                <w:szCs w:val="20"/>
                <w:lang w:eastAsia="fr-FR"/>
              </w:rPr>
            </w:pPr>
            <w:r w:rsidRPr="003B5A66">
              <w:rPr>
                <w:rFonts w:eastAsia="Times New Roman" w:cs="Times New Roman"/>
                <w:i/>
                <w:iCs/>
                <w:color w:val="0070C0"/>
                <w:sz w:val="20"/>
                <w:szCs w:val="20"/>
                <w:lang w:eastAsia="fr-FR"/>
              </w:rPr>
              <w:t xml:space="preserve">(13 au minimum pour </w:t>
            </w:r>
          </w:p>
          <w:p w14:paraId="3AE0C061" w14:textId="2CD256D5" w:rsidR="001B1D67" w:rsidRPr="003B5A66" w:rsidRDefault="002D2678" w:rsidP="002D2678">
            <w:pPr>
              <w:jc w:val="center"/>
              <w:rPr>
                <w:rFonts w:eastAsia="Times New Roman" w:cs="Times New Roman"/>
                <w:i/>
                <w:iCs/>
                <w:sz w:val="20"/>
                <w:szCs w:val="20"/>
                <w:lang w:eastAsia="fr-FR"/>
              </w:rPr>
            </w:pPr>
            <w:proofErr w:type="gramStart"/>
            <w:r w:rsidRPr="003B5A66">
              <w:rPr>
                <w:rFonts w:eastAsia="Times New Roman" w:cs="Times New Roman"/>
                <w:i/>
                <w:iCs/>
                <w:color w:val="0070C0"/>
                <w:sz w:val="20"/>
                <w:szCs w:val="20"/>
                <w:lang w:eastAsia="fr-FR"/>
              </w:rPr>
              <w:t>les</w:t>
            </w:r>
            <w:proofErr w:type="gramEnd"/>
            <w:r w:rsidRPr="003B5A66">
              <w:rPr>
                <w:rFonts w:eastAsia="Times New Roman" w:cs="Times New Roman"/>
                <w:i/>
                <w:iCs/>
                <w:color w:val="0070C0"/>
                <w:sz w:val="20"/>
                <w:szCs w:val="20"/>
                <w:lang w:eastAsia="fr-FR"/>
              </w:rPr>
              <w:t xml:space="preserve"> moins de 1 000 habitants</w:t>
            </w:r>
            <w:r w:rsidR="00842EE6" w:rsidRPr="003B5A66">
              <w:rPr>
                <w:rFonts w:eastAsia="Times New Roman" w:cs="Times New Roman"/>
                <w:i/>
                <w:iCs/>
                <w:color w:val="0070C0"/>
                <w:sz w:val="20"/>
                <w:szCs w:val="20"/>
                <w:lang w:eastAsia="fr-FR"/>
              </w:rPr>
              <w:t xml:space="preserve"> (</w:t>
            </w:r>
            <w:r w:rsidRPr="003B5A66">
              <w:rPr>
                <w:rFonts w:eastAsia="Times New Roman" w:cs="Times New Roman"/>
                <w:i/>
                <w:iCs/>
                <w:color w:val="0070C0"/>
                <w:sz w:val="20"/>
                <w:szCs w:val="20"/>
                <w:lang w:eastAsia="fr-FR"/>
              </w:rPr>
              <w:t>*)</w:t>
            </w:r>
          </w:p>
        </w:tc>
        <w:tc>
          <w:tcPr>
            <w:tcW w:w="2615" w:type="dxa"/>
            <w:shd w:val="clear" w:color="auto" w:fill="FDE9D9" w:themeFill="accent6" w:themeFillTint="33"/>
            <w:vAlign w:val="center"/>
          </w:tcPr>
          <w:p w14:paraId="5B412FE4" w14:textId="77777777" w:rsidR="001B1D67" w:rsidRPr="003B5A66" w:rsidRDefault="001B1D67" w:rsidP="002D2678">
            <w:pPr>
              <w:jc w:val="center"/>
              <w:rPr>
                <w:rFonts w:eastAsia="Times New Roman" w:cs="Times New Roman"/>
                <w:color w:val="000000" w:themeColor="text1"/>
                <w:lang w:eastAsia="fr-FR"/>
              </w:rPr>
            </w:pPr>
            <w:r w:rsidRPr="003B5A66">
              <w:rPr>
                <w:rFonts w:eastAsia="Times New Roman" w:cs="Times New Roman"/>
                <w:color w:val="000000" w:themeColor="text1"/>
                <w:lang w:eastAsia="fr-FR"/>
              </w:rPr>
              <w:t>4</w:t>
            </w:r>
          </w:p>
        </w:tc>
      </w:tr>
      <w:tr w:rsidR="001B1D67" w:rsidRPr="003B5A66" w14:paraId="7652CF85" w14:textId="77777777" w:rsidTr="00AE5A63">
        <w:trPr>
          <w:trHeight w:val="397"/>
          <w:jc w:val="center"/>
        </w:trPr>
        <w:tc>
          <w:tcPr>
            <w:tcW w:w="3369" w:type="dxa"/>
            <w:shd w:val="clear" w:color="auto" w:fill="FDE9D9" w:themeFill="accent6" w:themeFillTint="33"/>
            <w:vAlign w:val="center"/>
            <w:hideMark/>
          </w:tcPr>
          <w:p w14:paraId="4BD396E1" w14:textId="77777777" w:rsidR="001B1D67" w:rsidRPr="003B5A66" w:rsidRDefault="001B1D67" w:rsidP="00530D06">
            <w:pPr>
              <w:spacing w:before="100" w:beforeAutospacing="1" w:after="100" w:afterAutospacing="1"/>
              <w:rPr>
                <w:rFonts w:eastAsia="Times New Roman" w:cs="Times New Roman"/>
                <w:color w:val="000000" w:themeColor="text1"/>
                <w:lang w:eastAsia="fr-FR"/>
              </w:rPr>
            </w:pPr>
            <w:r w:rsidRPr="003B5A66">
              <w:rPr>
                <w:rFonts w:eastAsia="Times New Roman" w:cs="Times New Roman"/>
                <w:color w:val="000000" w:themeColor="text1"/>
                <w:lang w:eastAsia="fr-FR"/>
              </w:rPr>
              <w:t>De 1 500 à 2 499 habitants</w:t>
            </w:r>
          </w:p>
        </w:tc>
        <w:tc>
          <w:tcPr>
            <w:tcW w:w="3118" w:type="dxa"/>
            <w:shd w:val="clear" w:color="auto" w:fill="FDE9D9" w:themeFill="accent6" w:themeFillTint="33"/>
            <w:vAlign w:val="center"/>
            <w:hideMark/>
          </w:tcPr>
          <w:p w14:paraId="0F501DAB" w14:textId="77777777" w:rsidR="001B1D67" w:rsidRPr="003B5A66" w:rsidRDefault="001B1D67" w:rsidP="00530D06">
            <w:pPr>
              <w:spacing w:before="100" w:beforeAutospacing="1" w:after="100" w:afterAutospacing="1"/>
              <w:jc w:val="center"/>
              <w:rPr>
                <w:rFonts w:eastAsia="Times New Roman" w:cs="Times New Roman"/>
                <w:color w:val="000000" w:themeColor="text1"/>
                <w:lang w:eastAsia="fr-FR"/>
              </w:rPr>
            </w:pPr>
            <w:r w:rsidRPr="003B5A66">
              <w:rPr>
                <w:rFonts w:eastAsia="Times New Roman" w:cs="Times New Roman"/>
                <w:color w:val="000000" w:themeColor="text1"/>
                <w:lang w:eastAsia="fr-FR"/>
              </w:rPr>
              <w:t>19</w:t>
            </w:r>
          </w:p>
        </w:tc>
        <w:tc>
          <w:tcPr>
            <w:tcW w:w="2615" w:type="dxa"/>
            <w:shd w:val="clear" w:color="auto" w:fill="FDE9D9" w:themeFill="accent6" w:themeFillTint="33"/>
            <w:vAlign w:val="center"/>
          </w:tcPr>
          <w:p w14:paraId="0F8EDA21" w14:textId="77777777" w:rsidR="001B1D67" w:rsidRPr="003B5A66" w:rsidRDefault="001B1D67" w:rsidP="00530D06">
            <w:pPr>
              <w:spacing w:before="100" w:beforeAutospacing="1" w:after="100" w:afterAutospacing="1"/>
              <w:jc w:val="center"/>
              <w:rPr>
                <w:rFonts w:eastAsia="Times New Roman" w:cs="Times New Roman"/>
                <w:color w:val="000000" w:themeColor="text1"/>
                <w:lang w:eastAsia="fr-FR"/>
              </w:rPr>
            </w:pPr>
            <w:r w:rsidRPr="003B5A66">
              <w:rPr>
                <w:rFonts w:eastAsia="Times New Roman" w:cs="Times New Roman"/>
                <w:color w:val="000000" w:themeColor="text1"/>
                <w:lang w:eastAsia="fr-FR"/>
              </w:rPr>
              <w:t>5</w:t>
            </w:r>
          </w:p>
        </w:tc>
      </w:tr>
      <w:tr w:rsidR="001B1D67" w:rsidRPr="003B5A66" w14:paraId="226DEABD" w14:textId="77777777" w:rsidTr="00AE5A63">
        <w:trPr>
          <w:trHeight w:val="397"/>
          <w:jc w:val="center"/>
        </w:trPr>
        <w:tc>
          <w:tcPr>
            <w:tcW w:w="3369" w:type="dxa"/>
            <w:shd w:val="clear" w:color="auto" w:fill="FDE9D9" w:themeFill="accent6" w:themeFillTint="33"/>
            <w:vAlign w:val="center"/>
            <w:hideMark/>
          </w:tcPr>
          <w:p w14:paraId="61F00F9C" w14:textId="77777777" w:rsidR="001B1D67" w:rsidRPr="003B5A66" w:rsidRDefault="001B1D67" w:rsidP="00530D06">
            <w:pPr>
              <w:spacing w:before="100" w:beforeAutospacing="1" w:after="100" w:afterAutospacing="1"/>
              <w:rPr>
                <w:rFonts w:eastAsia="Times New Roman" w:cs="Times New Roman"/>
                <w:color w:val="000000" w:themeColor="text1"/>
                <w:lang w:eastAsia="fr-FR"/>
              </w:rPr>
            </w:pPr>
            <w:r w:rsidRPr="003B5A66">
              <w:rPr>
                <w:rFonts w:eastAsia="Times New Roman" w:cs="Times New Roman"/>
                <w:color w:val="000000" w:themeColor="text1"/>
                <w:lang w:eastAsia="fr-FR"/>
              </w:rPr>
              <w:t>De 2 500 à 3 499 habitants</w:t>
            </w:r>
          </w:p>
        </w:tc>
        <w:tc>
          <w:tcPr>
            <w:tcW w:w="3118" w:type="dxa"/>
            <w:shd w:val="clear" w:color="auto" w:fill="FDE9D9" w:themeFill="accent6" w:themeFillTint="33"/>
            <w:vAlign w:val="center"/>
            <w:hideMark/>
          </w:tcPr>
          <w:p w14:paraId="5193BBE5" w14:textId="77777777" w:rsidR="001B1D67" w:rsidRPr="003B5A66" w:rsidRDefault="001B1D67" w:rsidP="00530D06">
            <w:pPr>
              <w:spacing w:before="100" w:beforeAutospacing="1" w:after="100" w:afterAutospacing="1"/>
              <w:jc w:val="center"/>
              <w:rPr>
                <w:rFonts w:eastAsia="Times New Roman" w:cs="Times New Roman"/>
                <w:color w:val="000000" w:themeColor="text1"/>
                <w:lang w:eastAsia="fr-FR"/>
              </w:rPr>
            </w:pPr>
            <w:r w:rsidRPr="003B5A66">
              <w:rPr>
                <w:rFonts w:eastAsia="Times New Roman" w:cs="Times New Roman"/>
                <w:color w:val="000000" w:themeColor="text1"/>
                <w:lang w:eastAsia="fr-FR"/>
              </w:rPr>
              <w:t>23</w:t>
            </w:r>
          </w:p>
        </w:tc>
        <w:tc>
          <w:tcPr>
            <w:tcW w:w="2615" w:type="dxa"/>
            <w:shd w:val="clear" w:color="auto" w:fill="FDE9D9" w:themeFill="accent6" w:themeFillTint="33"/>
            <w:vAlign w:val="center"/>
          </w:tcPr>
          <w:p w14:paraId="2B9C336F" w14:textId="77777777" w:rsidR="001B1D67" w:rsidRPr="003B5A66" w:rsidRDefault="001B1D67" w:rsidP="00530D06">
            <w:pPr>
              <w:spacing w:before="100" w:beforeAutospacing="1" w:after="100" w:afterAutospacing="1"/>
              <w:jc w:val="center"/>
              <w:rPr>
                <w:rFonts w:eastAsia="Times New Roman" w:cs="Times New Roman"/>
                <w:color w:val="000000" w:themeColor="text1"/>
                <w:lang w:eastAsia="fr-FR"/>
              </w:rPr>
            </w:pPr>
            <w:r w:rsidRPr="003B5A66">
              <w:rPr>
                <w:rFonts w:eastAsia="Times New Roman" w:cs="Times New Roman"/>
                <w:color w:val="000000" w:themeColor="text1"/>
                <w:lang w:eastAsia="fr-FR"/>
              </w:rPr>
              <w:t>6</w:t>
            </w:r>
          </w:p>
        </w:tc>
      </w:tr>
      <w:tr w:rsidR="001B1D67" w:rsidRPr="003B5A66" w14:paraId="78DB6790" w14:textId="77777777" w:rsidTr="00AE5A63">
        <w:trPr>
          <w:trHeight w:val="397"/>
          <w:jc w:val="center"/>
        </w:trPr>
        <w:tc>
          <w:tcPr>
            <w:tcW w:w="3369" w:type="dxa"/>
            <w:shd w:val="clear" w:color="auto" w:fill="FDE9D9" w:themeFill="accent6" w:themeFillTint="33"/>
            <w:vAlign w:val="center"/>
            <w:hideMark/>
          </w:tcPr>
          <w:p w14:paraId="6DD31E16" w14:textId="77777777" w:rsidR="001B1D67" w:rsidRPr="003B5A66" w:rsidRDefault="001B1D67" w:rsidP="00530D06">
            <w:pPr>
              <w:spacing w:before="100" w:beforeAutospacing="1" w:after="100" w:afterAutospacing="1"/>
              <w:rPr>
                <w:rFonts w:eastAsia="Times New Roman" w:cs="Times New Roman"/>
                <w:color w:val="000000" w:themeColor="text1"/>
                <w:lang w:eastAsia="fr-FR"/>
              </w:rPr>
            </w:pPr>
            <w:r w:rsidRPr="003B5A66">
              <w:rPr>
                <w:rFonts w:eastAsia="Times New Roman" w:cs="Times New Roman"/>
                <w:color w:val="000000" w:themeColor="text1"/>
                <w:lang w:eastAsia="fr-FR"/>
              </w:rPr>
              <w:t>De 3 500 à 4 999 habitants</w:t>
            </w:r>
          </w:p>
        </w:tc>
        <w:tc>
          <w:tcPr>
            <w:tcW w:w="3118" w:type="dxa"/>
            <w:shd w:val="clear" w:color="auto" w:fill="FDE9D9" w:themeFill="accent6" w:themeFillTint="33"/>
            <w:vAlign w:val="center"/>
            <w:hideMark/>
          </w:tcPr>
          <w:p w14:paraId="5736327E" w14:textId="77777777" w:rsidR="001B1D67" w:rsidRPr="003B5A66" w:rsidRDefault="001B1D67" w:rsidP="00530D06">
            <w:pPr>
              <w:spacing w:before="100" w:beforeAutospacing="1" w:after="100" w:afterAutospacing="1"/>
              <w:jc w:val="center"/>
              <w:rPr>
                <w:rFonts w:eastAsia="Times New Roman" w:cs="Times New Roman"/>
                <w:color w:val="000000" w:themeColor="text1"/>
                <w:lang w:eastAsia="fr-FR"/>
              </w:rPr>
            </w:pPr>
            <w:r w:rsidRPr="003B5A66">
              <w:rPr>
                <w:rFonts w:eastAsia="Times New Roman" w:cs="Times New Roman"/>
                <w:color w:val="000000" w:themeColor="text1"/>
                <w:lang w:eastAsia="fr-FR"/>
              </w:rPr>
              <w:t>27</w:t>
            </w:r>
          </w:p>
        </w:tc>
        <w:tc>
          <w:tcPr>
            <w:tcW w:w="2615" w:type="dxa"/>
            <w:shd w:val="clear" w:color="auto" w:fill="FDE9D9" w:themeFill="accent6" w:themeFillTint="33"/>
            <w:vAlign w:val="center"/>
          </w:tcPr>
          <w:p w14:paraId="553BF964" w14:textId="77777777" w:rsidR="001B1D67" w:rsidRPr="003B5A66" w:rsidRDefault="001B1D67" w:rsidP="00530D06">
            <w:pPr>
              <w:spacing w:before="100" w:beforeAutospacing="1" w:after="100" w:afterAutospacing="1"/>
              <w:jc w:val="center"/>
              <w:rPr>
                <w:rFonts w:eastAsia="Times New Roman" w:cs="Times New Roman"/>
                <w:color w:val="000000" w:themeColor="text1"/>
                <w:lang w:eastAsia="fr-FR"/>
              </w:rPr>
            </w:pPr>
            <w:r w:rsidRPr="003B5A66">
              <w:rPr>
                <w:rFonts w:eastAsia="Times New Roman" w:cs="Times New Roman"/>
                <w:color w:val="000000" w:themeColor="text1"/>
                <w:lang w:eastAsia="fr-FR"/>
              </w:rPr>
              <w:t>8</w:t>
            </w:r>
          </w:p>
        </w:tc>
      </w:tr>
      <w:tr w:rsidR="001B1D67" w:rsidRPr="003B5A66" w14:paraId="47E03C8B" w14:textId="77777777" w:rsidTr="00AE5A63">
        <w:trPr>
          <w:trHeight w:val="397"/>
          <w:jc w:val="center"/>
        </w:trPr>
        <w:tc>
          <w:tcPr>
            <w:tcW w:w="3369" w:type="dxa"/>
            <w:shd w:val="clear" w:color="auto" w:fill="FDE9D9" w:themeFill="accent6" w:themeFillTint="33"/>
            <w:vAlign w:val="center"/>
            <w:hideMark/>
          </w:tcPr>
          <w:p w14:paraId="1420F148" w14:textId="77777777" w:rsidR="001B1D67" w:rsidRPr="003B5A66" w:rsidRDefault="001B1D67" w:rsidP="00530D06">
            <w:pPr>
              <w:spacing w:before="100" w:beforeAutospacing="1" w:after="100" w:afterAutospacing="1"/>
              <w:rPr>
                <w:rFonts w:eastAsia="Times New Roman" w:cs="Times New Roman"/>
                <w:color w:val="000000" w:themeColor="text1"/>
                <w:lang w:eastAsia="fr-FR"/>
              </w:rPr>
            </w:pPr>
            <w:r w:rsidRPr="003B5A66">
              <w:rPr>
                <w:rFonts w:eastAsia="Times New Roman" w:cs="Times New Roman"/>
                <w:color w:val="000000" w:themeColor="text1"/>
                <w:lang w:eastAsia="fr-FR"/>
              </w:rPr>
              <w:t>De 5 000 à 9 999 habitants</w:t>
            </w:r>
          </w:p>
        </w:tc>
        <w:tc>
          <w:tcPr>
            <w:tcW w:w="3118" w:type="dxa"/>
            <w:shd w:val="clear" w:color="auto" w:fill="FDE9D9" w:themeFill="accent6" w:themeFillTint="33"/>
            <w:vAlign w:val="center"/>
            <w:hideMark/>
          </w:tcPr>
          <w:p w14:paraId="4ED51545" w14:textId="77777777" w:rsidR="001B1D67" w:rsidRPr="003B5A66" w:rsidRDefault="001B1D67" w:rsidP="00530D06">
            <w:pPr>
              <w:spacing w:before="100" w:beforeAutospacing="1" w:after="100" w:afterAutospacing="1"/>
              <w:jc w:val="center"/>
              <w:rPr>
                <w:rFonts w:eastAsia="Times New Roman" w:cs="Times New Roman"/>
                <w:color w:val="000000" w:themeColor="text1"/>
                <w:lang w:eastAsia="fr-FR"/>
              </w:rPr>
            </w:pPr>
            <w:r w:rsidRPr="003B5A66">
              <w:rPr>
                <w:rFonts w:eastAsia="Times New Roman" w:cs="Times New Roman"/>
                <w:color w:val="000000" w:themeColor="text1"/>
                <w:lang w:eastAsia="fr-FR"/>
              </w:rPr>
              <w:t>29</w:t>
            </w:r>
          </w:p>
        </w:tc>
        <w:tc>
          <w:tcPr>
            <w:tcW w:w="2615" w:type="dxa"/>
            <w:shd w:val="clear" w:color="auto" w:fill="FDE9D9" w:themeFill="accent6" w:themeFillTint="33"/>
            <w:vAlign w:val="center"/>
          </w:tcPr>
          <w:p w14:paraId="5F9DE828" w14:textId="77777777" w:rsidR="001B1D67" w:rsidRPr="003B5A66" w:rsidRDefault="001B1D67" w:rsidP="00530D06">
            <w:pPr>
              <w:spacing w:before="100" w:beforeAutospacing="1" w:after="100" w:afterAutospacing="1"/>
              <w:jc w:val="center"/>
              <w:rPr>
                <w:rFonts w:eastAsia="Times New Roman" w:cs="Times New Roman"/>
                <w:color w:val="000000" w:themeColor="text1"/>
                <w:lang w:eastAsia="fr-FR"/>
              </w:rPr>
            </w:pPr>
            <w:r w:rsidRPr="003B5A66">
              <w:rPr>
                <w:rFonts w:eastAsia="Times New Roman" w:cs="Times New Roman"/>
                <w:color w:val="000000" w:themeColor="text1"/>
                <w:lang w:eastAsia="fr-FR"/>
              </w:rPr>
              <w:t>8</w:t>
            </w:r>
          </w:p>
        </w:tc>
      </w:tr>
      <w:tr w:rsidR="001B1D67" w:rsidRPr="003B5A66" w14:paraId="5AF15376" w14:textId="77777777" w:rsidTr="00AE5A63">
        <w:trPr>
          <w:trHeight w:val="397"/>
          <w:jc w:val="center"/>
        </w:trPr>
        <w:tc>
          <w:tcPr>
            <w:tcW w:w="3369" w:type="dxa"/>
            <w:shd w:val="clear" w:color="auto" w:fill="FDE9D9" w:themeFill="accent6" w:themeFillTint="33"/>
            <w:vAlign w:val="center"/>
            <w:hideMark/>
          </w:tcPr>
          <w:p w14:paraId="007F7D90" w14:textId="77777777" w:rsidR="001B1D67" w:rsidRPr="003B5A66" w:rsidRDefault="001B1D67" w:rsidP="00530D06">
            <w:pPr>
              <w:spacing w:before="100" w:beforeAutospacing="1" w:after="100" w:afterAutospacing="1"/>
              <w:rPr>
                <w:rFonts w:eastAsia="Times New Roman" w:cs="Times New Roman"/>
                <w:color w:val="000000" w:themeColor="text1"/>
                <w:lang w:eastAsia="fr-FR"/>
              </w:rPr>
            </w:pPr>
            <w:r w:rsidRPr="003B5A66">
              <w:rPr>
                <w:rFonts w:eastAsia="Times New Roman" w:cs="Times New Roman"/>
                <w:color w:val="000000" w:themeColor="text1"/>
                <w:lang w:eastAsia="fr-FR"/>
              </w:rPr>
              <w:t>De 10 000 à 19 999 habitants</w:t>
            </w:r>
          </w:p>
        </w:tc>
        <w:tc>
          <w:tcPr>
            <w:tcW w:w="3118" w:type="dxa"/>
            <w:shd w:val="clear" w:color="auto" w:fill="FDE9D9" w:themeFill="accent6" w:themeFillTint="33"/>
            <w:vAlign w:val="center"/>
            <w:hideMark/>
          </w:tcPr>
          <w:p w14:paraId="3600A15B" w14:textId="77777777" w:rsidR="001B1D67" w:rsidRPr="003B5A66" w:rsidRDefault="001B1D67" w:rsidP="00530D06">
            <w:pPr>
              <w:spacing w:before="100" w:beforeAutospacing="1" w:after="100" w:afterAutospacing="1"/>
              <w:jc w:val="center"/>
              <w:rPr>
                <w:rFonts w:eastAsia="Times New Roman" w:cs="Times New Roman"/>
                <w:color w:val="000000" w:themeColor="text1"/>
                <w:lang w:eastAsia="fr-FR"/>
              </w:rPr>
            </w:pPr>
            <w:r w:rsidRPr="003B5A66">
              <w:rPr>
                <w:rFonts w:eastAsia="Times New Roman" w:cs="Times New Roman"/>
                <w:color w:val="000000" w:themeColor="text1"/>
                <w:lang w:eastAsia="fr-FR"/>
              </w:rPr>
              <w:t>33</w:t>
            </w:r>
          </w:p>
        </w:tc>
        <w:tc>
          <w:tcPr>
            <w:tcW w:w="2615" w:type="dxa"/>
            <w:shd w:val="clear" w:color="auto" w:fill="FDE9D9" w:themeFill="accent6" w:themeFillTint="33"/>
            <w:vAlign w:val="center"/>
          </w:tcPr>
          <w:p w14:paraId="513AE1B2" w14:textId="77777777" w:rsidR="001B1D67" w:rsidRPr="003B5A66" w:rsidRDefault="001B1D67" w:rsidP="00530D06">
            <w:pPr>
              <w:spacing w:before="100" w:beforeAutospacing="1" w:after="100" w:afterAutospacing="1"/>
              <w:jc w:val="center"/>
              <w:rPr>
                <w:rFonts w:eastAsia="Times New Roman" w:cs="Times New Roman"/>
                <w:color w:val="000000" w:themeColor="text1"/>
                <w:lang w:eastAsia="fr-FR"/>
              </w:rPr>
            </w:pPr>
            <w:r w:rsidRPr="003B5A66">
              <w:rPr>
                <w:rFonts w:eastAsia="Times New Roman" w:cs="Times New Roman"/>
                <w:color w:val="000000" w:themeColor="text1"/>
                <w:lang w:eastAsia="fr-FR"/>
              </w:rPr>
              <w:t>9</w:t>
            </w:r>
          </w:p>
        </w:tc>
      </w:tr>
      <w:tr w:rsidR="001B1D67" w:rsidRPr="003B5A66" w14:paraId="3DEE436D" w14:textId="77777777" w:rsidTr="00AE5A63">
        <w:trPr>
          <w:trHeight w:val="397"/>
          <w:jc w:val="center"/>
        </w:trPr>
        <w:tc>
          <w:tcPr>
            <w:tcW w:w="3369" w:type="dxa"/>
            <w:shd w:val="clear" w:color="auto" w:fill="FDE9D9" w:themeFill="accent6" w:themeFillTint="33"/>
            <w:vAlign w:val="center"/>
            <w:hideMark/>
          </w:tcPr>
          <w:p w14:paraId="771BC1FC" w14:textId="77777777" w:rsidR="001B1D67" w:rsidRPr="003B5A66" w:rsidRDefault="001B1D67" w:rsidP="00530D06">
            <w:pPr>
              <w:spacing w:before="100" w:beforeAutospacing="1" w:after="100" w:afterAutospacing="1"/>
              <w:rPr>
                <w:rFonts w:eastAsia="Times New Roman" w:cs="Times New Roman"/>
                <w:color w:val="000000" w:themeColor="text1"/>
                <w:lang w:eastAsia="fr-FR"/>
              </w:rPr>
            </w:pPr>
            <w:r w:rsidRPr="003B5A66">
              <w:rPr>
                <w:rFonts w:eastAsia="Times New Roman" w:cs="Times New Roman"/>
                <w:color w:val="000000" w:themeColor="text1"/>
                <w:lang w:eastAsia="fr-FR"/>
              </w:rPr>
              <w:t>De 20 000 à 29 999 habitants</w:t>
            </w:r>
          </w:p>
        </w:tc>
        <w:tc>
          <w:tcPr>
            <w:tcW w:w="3118" w:type="dxa"/>
            <w:shd w:val="clear" w:color="auto" w:fill="FDE9D9" w:themeFill="accent6" w:themeFillTint="33"/>
            <w:vAlign w:val="center"/>
            <w:hideMark/>
          </w:tcPr>
          <w:p w14:paraId="7EEDE4DE" w14:textId="77777777" w:rsidR="001B1D67" w:rsidRPr="003B5A66" w:rsidRDefault="001B1D67" w:rsidP="00530D06">
            <w:pPr>
              <w:spacing w:before="100" w:beforeAutospacing="1" w:after="100" w:afterAutospacing="1"/>
              <w:jc w:val="center"/>
              <w:rPr>
                <w:rFonts w:eastAsia="Times New Roman" w:cs="Times New Roman"/>
                <w:color w:val="000000" w:themeColor="text1"/>
                <w:lang w:eastAsia="fr-FR"/>
              </w:rPr>
            </w:pPr>
            <w:r w:rsidRPr="003B5A66">
              <w:rPr>
                <w:rFonts w:eastAsia="Times New Roman" w:cs="Times New Roman"/>
                <w:color w:val="000000" w:themeColor="text1"/>
                <w:lang w:eastAsia="fr-FR"/>
              </w:rPr>
              <w:t>35</w:t>
            </w:r>
          </w:p>
        </w:tc>
        <w:tc>
          <w:tcPr>
            <w:tcW w:w="2615" w:type="dxa"/>
            <w:shd w:val="clear" w:color="auto" w:fill="FDE9D9" w:themeFill="accent6" w:themeFillTint="33"/>
            <w:vAlign w:val="center"/>
          </w:tcPr>
          <w:p w14:paraId="07721076" w14:textId="77777777" w:rsidR="001B1D67" w:rsidRPr="003B5A66" w:rsidRDefault="001B1D67" w:rsidP="00530D06">
            <w:pPr>
              <w:spacing w:before="100" w:beforeAutospacing="1" w:after="100" w:afterAutospacing="1"/>
              <w:jc w:val="center"/>
              <w:rPr>
                <w:rFonts w:eastAsia="Times New Roman" w:cs="Times New Roman"/>
                <w:color w:val="000000" w:themeColor="text1"/>
                <w:lang w:eastAsia="fr-FR"/>
              </w:rPr>
            </w:pPr>
            <w:r w:rsidRPr="003B5A66">
              <w:rPr>
                <w:rFonts w:eastAsia="Times New Roman" w:cs="Times New Roman"/>
                <w:color w:val="000000" w:themeColor="text1"/>
                <w:lang w:eastAsia="fr-FR"/>
              </w:rPr>
              <w:t>10</w:t>
            </w:r>
          </w:p>
        </w:tc>
      </w:tr>
      <w:tr w:rsidR="001B1D67" w:rsidRPr="003B5A66" w14:paraId="244F808C" w14:textId="77777777" w:rsidTr="00AE5A63">
        <w:trPr>
          <w:trHeight w:val="397"/>
          <w:jc w:val="center"/>
        </w:trPr>
        <w:tc>
          <w:tcPr>
            <w:tcW w:w="3369" w:type="dxa"/>
            <w:shd w:val="clear" w:color="auto" w:fill="FDE9D9" w:themeFill="accent6" w:themeFillTint="33"/>
            <w:vAlign w:val="center"/>
            <w:hideMark/>
          </w:tcPr>
          <w:p w14:paraId="789D8E27" w14:textId="77777777" w:rsidR="001B1D67" w:rsidRPr="003B5A66" w:rsidRDefault="001B1D67" w:rsidP="00530D06">
            <w:pPr>
              <w:spacing w:before="100" w:beforeAutospacing="1" w:after="100" w:afterAutospacing="1"/>
              <w:rPr>
                <w:rFonts w:eastAsia="Times New Roman" w:cs="Times New Roman"/>
                <w:color w:val="000000" w:themeColor="text1"/>
                <w:lang w:eastAsia="fr-FR"/>
              </w:rPr>
            </w:pPr>
            <w:r w:rsidRPr="003B5A66">
              <w:rPr>
                <w:rFonts w:eastAsia="Times New Roman" w:cs="Times New Roman"/>
                <w:color w:val="000000" w:themeColor="text1"/>
                <w:lang w:eastAsia="fr-FR"/>
              </w:rPr>
              <w:t>De 30 000 à 39 999 habitants</w:t>
            </w:r>
          </w:p>
        </w:tc>
        <w:tc>
          <w:tcPr>
            <w:tcW w:w="3118" w:type="dxa"/>
            <w:shd w:val="clear" w:color="auto" w:fill="FDE9D9" w:themeFill="accent6" w:themeFillTint="33"/>
            <w:vAlign w:val="center"/>
            <w:hideMark/>
          </w:tcPr>
          <w:p w14:paraId="4F635B0A" w14:textId="77777777" w:rsidR="001B1D67" w:rsidRPr="003B5A66" w:rsidRDefault="001B1D67" w:rsidP="00530D06">
            <w:pPr>
              <w:spacing w:before="100" w:beforeAutospacing="1" w:after="100" w:afterAutospacing="1"/>
              <w:jc w:val="center"/>
              <w:rPr>
                <w:rFonts w:eastAsia="Times New Roman" w:cs="Times New Roman"/>
                <w:color w:val="000000" w:themeColor="text1"/>
                <w:lang w:eastAsia="fr-FR"/>
              </w:rPr>
            </w:pPr>
            <w:r w:rsidRPr="003B5A66">
              <w:rPr>
                <w:rFonts w:eastAsia="Times New Roman" w:cs="Times New Roman"/>
                <w:color w:val="000000" w:themeColor="text1"/>
                <w:lang w:eastAsia="fr-FR"/>
              </w:rPr>
              <w:t>39</w:t>
            </w:r>
          </w:p>
        </w:tc>
        <w:tc>
          <w:tcPr>
            <w:tcW w:w="2615" w:type="dxa"/>
            <w:shd w:val="clear" w:color="auto" w:fill="FDE9D9" w:themeFill="accent6" w:themeFillTint="33"/>
            <w:vAlign w:val="center"/>
          </w:tcPr>
          <w:p w14:paraId="31A865A0" w14:textId="77777777" w:rsidR="001B1D67" w:rsidRPr="003B5A66" w:rsidRDefault="001B1D67" w:rsidP="00530D06">
            <w:pPr>
              <w:spacing w:before="100" w:beforeAutospacing="1" w:after="100" w:afterAutospacing="1"/>
              <w:jc w:val="center"/>
              <w:rPr>
                <w:rFonts w:eastAsia="Times New Roman" w:cs="Times New Roman"/>
                <w:color w:val="000000" w:themeColor="text1"/>
                <w:lang w:eastAsia="fr-FR"/>
              </w:rPr>
            </w:pPr>
            <w:r w:rsidRPr="003B5A66">
              <w:rPr>
                <w:rFonts w:eastAsia="Times New Roman" w:cs="Times New Roman"/>
                <w:color w:val="000000" w:themeColor="text1"/>
                <w:lang w:eastAsia="fr-FR"/>
              </w:rPr>
              <w:t>11</w:t>
            </w:r>
          </w:p>
        </w:tc>
      </w:tr>
      <w:tr w:rsidR="001B1D67" w:rsidRPr="003B5A66" w14:paraId="7F0D9A93" w14:textId="77777777" w:rsidTr="00AE5A63">
        <w:trPr>
          <w:trHeight w:val="397"/>
          <w:jc w:val="center"/>
        </w:trPr>
        <w:tc>
          <w:tcPr>
            <w:tcW w:w="3369" w:type="dxa"/>
            <w:shd w:val="clear" w:color="auto" w:fill="FDE9D9" w:themeFill="accent6" w:themeFillTint="33"/>
            <w:vAlign w:val="center"/>
            <w:hideMark/>
          </w:tcPr>
          <w:p w14:paraId="19033109" w14:textId="77777777" w:rsidR="001B1D67" w:rsidRPr="003B5A66" w:rsidRDefault="001B1D67" w:rsidP="00530D06">
            <w:pPr>
              <w:spacing w:before="100" w:beforeAutospacing="1" w:after="100" w:afterAutospacing="1"/>
              <w:rPr>
                <w:rFonts w:eastAsia="Times New Roman" w:cs="Times New Roman"/>
                <w:color w:val="000000" w:themeColor="text1"/>
                <w:lang w:eastAsia="fr-FR"/>
              </w:rPr>
            </w:pPr>
            <w:r w:rsidRPr="003B5A66">
              <w:rPr>
                <w:rFonts w:eastAsia="Times New Roman" w:cs="Times New Roman"/>
                <w:color w:val="000000" w:themeColor="text1"/>
                <w:lang w:eastAsia="fr-FR"/>
              </w:rPr>
              <w:t>De 40 000 à 49 999 habitants</w:t>
            </w:r>
          </w:p>
        </w:tc>
        <w:tc>
          <w:tcPr>
            <w:tcW w:w="3118" w:type="dxa"/>
            <w:shd w:val="clear" w:color="auto" w:fill="FDE9D9" w:themeFill="accent6" w:themeFillTint="33"/>
            <w:vAlign w:val="center"/>
            <w:hideMark/>
          </w:tcPr>
          <w:p w14:paraId="2A7CE643" w14:textId="77777777" w:rsidR="001B1D67" w:rsidRPr="003B5A66" w:rsidRDefault="001B1D67" w:rsidP="00530D06">
            <w:pPr>
              <w:spacing w:before="100" w:beforeAutospacing="1" w:after="100" w:afterAutospacing="1"/>
              <w:jc w:val="center"/>
              <w:rPr>
                <w:rFonts w:eastAsia="Times New Roman" w:cs="Times New Roman"/>
                <w:color w:val="000000" w:themeColor="text1"/>
                <w:lang w:eastAsia="fr-FR"/>
              </w:rPr>
            </w:pPr>
            <w:r w:rsidRPr="003B5A66">
              <w:rPr>
                <w:rFonts w:eastAsia="Times New Roman" w:cs="Times New Roman"/>
                <w:color w:val="000000" w:themeColor="text1"/>
                <w:lang w:eastAsia="fr-FR"/>
              </w:rPr>
              <w:t>43</w:t>
            </w:r>
          </w:p>
        </w:tc>
        <w:tc>
          <w:tcPr>
            <w:tcW w:w="2615" w:type="dxa"/>
            <w:shd w:val="clear" w:color="auto" w:fill="FDE9D9" w:themeFill="accent6" w:themeFillTint="33"/>
            <w:vAlign w:val="center"/>
          </w:tcPr>
          <w:p w14:paraId="149A5077" w14:textId="77777777" w:rsidR="001B1D67" w:rsidRPr="003B5A66" w:rsidRDefault="001B1D67" w:rsidP="00530D06">
            <w:pPr>
              <w:spacing w:before="100" w:beforeAutospacing="1" w:after="100" w:afterAutospacing="1"/>
              <w:jc w:val="center"/>
              <w:rPr>
                <w:rFonts w:eastAsia="Times New Roman" w:cs="Times New Roman"/>
                <w:color w:val="000000" w:themeColor="text1"/>
                <w:lang w:eastAsia="fr-FR"/>
              </w:rPr>
            </w:pPr>
            <w:r w:rsidRPr="003B5A66">
              <w:rPr>
                <w:rFonts w:eastAsia="Times New Roman" w:cs="Times New Roman"/>
                <w:color w:val="000000" w:themeColor="text1"/>
                <w:lang w:eastAsia="fr-FR"/>
              </w:rPr>
              <w:t>12</w:t>
            </w:r>
          </w:p>
        </w:tc>
      </w:tr>
      <w:tr w:rsidR="001B1D67" w:rsidRPr="003B5A66" w14:paraId="4FFA3F95" w14:textId="77777777" w:rsidTr="00AE5A63">
        <w:trPr>
          <w:trHeight w:val="397"/>
          <w:jc w:val="center"/>
        </w:trPr>
        <w:tc>
          <w:tcPr>
            <w:tcW w:w="3369" w:type="dxa"/>
            <w:shd w:val="clear" w:color="auto" w:fill="FDE9D9" w:themeFill="accent6" w:themeFillTint="33"/>
            <w:vAlign w:val="center"/>
            <w:hideMark/>
          </w:tcPr>
          <w:p w14:paraId="47F00631" w14:textId="77777777" w:rsidR="001B1D67" w:rsidRPr="003B5A66" w:rsidRDefault="001B1D67" w:rsidP="00530D06">
            <w:pPr>
              <w:spacing w:before="100" w:beforeAutospacing="1" w:after="100" w:afterAutospacing="1"/>
              <w:rPr>
                <w:rFonts w:eastAsia="Times New Roman" w:cs="Times New Roman"/>
                <w:color w:val="000000" w:themeColor="text1"/>
                <w:lang w:eastAsia="fr-FR"/>
              </w:rPr>
            </w:pPr>
            <w:r w:rsidRPr="003B5A66">
              <w:rPr>
                <w:rFonts w:eastAsia="Times New Roman" w:cs="Times New Roman"/>
                <w:color w:val="000000" w:themeColor="text1"/>
                <w:lang w:eastAsia="fr-FR"/>
              </w:rPr>
              <w:t>De 50 000 à 59 999 habitants</w:t>
            </w:r>
          </w:p>
        </w:tc>
        <w:tc>
          <w:tcPr>
            <w:tcW w:w="3118" w:type="dxa"/>
            <w:shd w:val="clear" w:color="auto" w:fill="FDE9D9" w:themeFill="accent6" w:themeFillTint="33"/>
            <w:vAlign w:val="center"/>
            <w:hideMark/>
          </w:tcPr>
          <w:p w14:paraId="5E2A6B54" w14:textId="77777777" w:rsidR="001B1D67" w:rsidRPr="003B5A66" w:rsidRDefault="001B1D67" w:rsidP="00530D06">
            <w:pPr>
              <w:spacing w:before="100" w:beforeAutospacing="1" w:after="100" w:afterAutospacing="1"/>
              <w:jc w:val="center"/>
              <w:rPr>
                <w:rFonts w:eastAsia="Times New Roman" w:cs="Times New Roman"/>
                <w:color w:val="000000" w:themeColor="text1"/>
                <w:lang w:eastAsia="fr-FR"/>
              </w:rPr>
            </w:pPr>
            <w:r w:rsidRPr="003B5A66">
              <w:rPr>
                <w:rFonts w:eastAsia="Times New Roman" w:cs="Times New Roman"/>
                <w:color w:val="000000" w:themeColor="text1"/>
                <w:lang w:eastAsia="fr-FR"/>
              </w:rPr>
              <w:t>45</w:t>
            </w:r>
          </w:p>
        </w:tc>
        <w:tc>
          <w:tcPr>
            <w:tcW w:w="2615" w:type="dxa"/>
            <w:shd w:val="clear" w:color="auto" w:fill="FDE9D9" w:themeFill="accent6" w:themeFillTint="33"/>
            <w:vAlign w:val="center"/>
          </w:tcPr>
          <w:p w14:paraId="1C645414" w14:textId="77777777" w:rsidR="001B1D67" w:rsidRPr="003B5A66" w:rsidRDefault="001B1D67" w:rsidP="00530D06">
            <w:pPr>
              <w:spacing w:before="100" w:beforeAutospacing="1" w:after="100" w:afterAutospacing="1"/>
              <w:jc w:val="center"/>
              <w:rPr>
                <w:rFonts w:eastAsia="Times New Roman" w:cs="Times New Roman"/>
                <w:color w:val="000000" w:themeColor="text1"/>
                <w:lang w:eastAsia="fr-FR"/>
              </w:rPr>
            </w:pPr>
            <w:r w:rsidRPr="003B5A66">
              <w:rPr>
                <w:rFonts w:eastAsia="Times New Roman" w:cs="Times New Roman"/>
                <w:color w:val="000000" w:themeColor="text1"/>
                <w:lang w:eastAsia="fr-FR"/>
              </w:rPr>
              <w:t>13</w:t>
            </w:r>
          </w:p>
        </w:tc>
      </w:tr>
      <w:tr w:rsidR="001B1D67" w:rsidRPr="003B5A66" w14:paraId="2C84B75C" w14:textId="77777777" w:rsidTr="00AE5A63">
        <w:trPr>
          <w:trHeight w:val="397"/>
          <w:jc w:val="center"/>
        </w:trPr>
        <w:tc>
          <w:tcPr>
            <w:tcW w:w="3369" w:type="dxa"/>
            <w:shd w:val="clear" w:color="auto" w:fill="FDE9D9" w:themeFill="accent6" w:themeFillTint="33"/>
            <w:vAlign w:val="center"/>
            <w:hideMark/>
          </w:tcPr>
          <w:p w14:paraId="4E66196F" w14:textId="77777777" w:rsidR="001B1D67" w:rsidRPr="003B5A66" w:rsidRDefault="001B1D67" w:rsidP="00530D06">
            <w:pPr>
              <w:spacing w:before="100" w:beforeAutospacing="1" w:after="100" w:afterAutospacing="1"/>
              <w:rPr>
                <w:rFonts w:eastAsia="Times New Roman" w:cs="Times New Roman"/>
                <w:color w:val="000000" w:themeColor="text1"/>
                <w:lang w:eastAsia="fr-FR"/>
              </w:rPr>
            </w:pPr>
            <w:r w:rsidRPr="003B5A66">
              <w:rPr>
                <w:rFonts w:eastAsia="Times New Roman" w:cs="Times New Roman"/>
                <w:color w:val="000000" w:themeColor="text1"/>
                <w:lang w:eastAsia="fr-FR"/>
              </w:rPr>
              <w:t>De 60 000 à 79 999 habitants</w:t>
            </w:r>
          </w:p>
        </w:tc>
        <w:tc>
          <w:tcPr>
            <w:tcW w:w="3118" w:type="dxa"/>
            <w:shd w:val="clear" w:color="auto" w:fill="FDE9D9" w:themeFill="accent6" w:themeFillTint="33"/>
            <w:vAlign w:val="center"/>
            <w:hideMark/>
          </w:tcPr>
          <w:p w14:paraId="3DEA9D27" w14:textId="77777777" w:rsidR="001B1D67" w:rsidRPr="003B5A66" w:rsidRDefault="001B1D67" w:rsidP="00530D06">
            <w:pPr>
              <w:spacing w:before="100" w:beforeAutospacing="1" w:after="100" w:afterAutospacing="1"/>
              <w:jc w:val="center"/>
              <w:rPr>
                <w:rFonts w:eastAsia="Times New Roman" w:cs="Times New Roman"/>
                <w:color w:val="000000" w:themeColor="text1"/>
                <w:lang w:eastAsia="fr-FR"/>
              </w:rPr>
            </w:pPr>
            <w:r w:rsidRPr="003B5A66">
              <w:rPr>
                <w:rFonts w:eastAsia="Times New Roman" w:cs="Times New Roman"/>
                <w:color w:val="000000" w:themeColor="text1"/>
                <w:lang w:eastAsia="fr-FR"/>
              </w:rPr>
              <w:t>49</w:t>
            </w:r>
          </w:p>
        </w:tc>
        <w:tc>
          <w:tcPr>
            <w:tcW w:w="2615" w:type="dxa"/>
            <w:shd w:val="clear" w:color="auto" w:fill="FDE9D9" w:themeFill="accent6" w:themeFillTint="33"/>
            <w:vAlign w:val="center"/>
          </w:tcPr>
          <w:p w14:paraId="6C9BB53C" w14:textId="77777777" w:rsidR="001B1D67" w:rsidRPr="003B5A66" w:rsidRDefault="001B1D67" w:rsidP="00530D06">
            <w:pPr>
              <w:spacing w:before="100" w:beforeAutospacing="1" w:after="100" w:afterAutospacing="1"/>
              <w:jc w:val="center"/>
              <w:rPr>
                <w:rFonts w:eastAsia="Times New Roman" w:cs="Times New Roman"/>
                <w:color w:val="000000" w:themeColor="text1"/>
                <w:lang w:eastAsia="fr-FR"/>
              </w:rPr>
            </w:pPr>
            <w:r w:rsidRPr="003B5A66">
              <w:rPr>
                <w:rFonts w:eastAsia="Times New Roman" w:cs="Times New Roman"/>
                <w:color w:val="000000" w:themeColor="text1"/>
                <w:lang w:eastAsia="fr-FR"/>
              </w:rPr>
              <w:t>14</w:t>
            </w:r>
          </w:p>
        </w:tc>
      </w:tr>
      <w:tr w:rsidR="001B1D67" w:rsidRPr="003B5A66" w14:paraId="20C3BE44" w14:textId="77777777" w:rsidTr="00AE5A63">
        <w:trPr>
          <w:trHeight w:val="397"/>
          <w:jc w:val="center"/>
        </w:trPr>
        <w:tc>
          <w:tcPr>
            <w:tcW w:w="3369" w:type="dxa"/>
            <w:shd w:val="clear" w:color="auto" w:fill="FDE9D9" w:themeFill="accent6" w:themeFillTint="33"/>
            <w:vAlign w:val="center"/>
            <w:hideMark/>
          </w:tcPr>
          <w:p w14:paraId="7A7B01EF" w14:textId="77777777" w:rsidR="001B1D67" w:rsidRPr="003B5A66" w:rsidRDefault="001B1D67" w:rsidP="00530D06">
            <w:pPr>
              <w:spacing w:before="100" w:beforeAutospacing="1" w:after="100" w:afterAutospacing="1"/>
              <w:rPr>
                <w:rFonts w:eastAsia="Times New Roman" w:cs="Times New Roman"/>
                <w:color w:val="000000" w:themeColor="text1"/>
                <w:lang w:eastAsia="fr-FR"/>
              </w:rPr>
            </w:pPr>
            <w:r w:rsidRPr="003B5A66">
              <w:rPr>
                <w:rFonts w:eastAsia="Times New Roman" w:cs="Times New Roman"/>
                <w:color w:val="000000" w:themeColor="text1"/>
                <w:lang w:eastAsia="fr-FR"/>
              </w:rPr>
              <w:t>De 80 000 à 99 999 habitants</w:t>
            </w:r>
          </w:p>
        </w:tc>
        <w:tc>
          <w:tcPr>
            <w:tcW w:w="3118" w:type="dxa"/>
            <w:shd w:val="clear" w:color="auto" w:fill="FDE9D9" w:themeFill="accent6" w:themeFillTint="33"/>
            <w:vAlign w:val="center"/>
            <w:hideMark/>
          </w:tcPr>
          <w:p w14:paraId="5C0632E5" w14:textId="77777777" w:rsidR="001B1D67" w:rsidRPr="003B5A66" w:rsidRDefault="001B1D67" w:rsidP="00530D06">
            <w:pPr>
              <w:spacing w:before="100" w:beforeAutospacing="1" w:after="100" w:afterAutospacing="1"/>
              <w:jc w:val="center"/>
              <w:rPr>
                <w:rFonts w:eastAsia="Times New Roman" w:cs="Times New Roman"/>
                <w:color w:val="000000" w:themeColor="text1"/>
                <w:lang w:eastAsia="fr-FR"/>
              </w:rPr>
            </w:pPr>
            <w:r w:rsidRPr="003B5A66">
              <w:rPr>
                <w:rFonts w:eastAsia="Times New Roman" w:cs="Times New Roman"/>
                <w:color w:val="000000" w:themeColor="text1"/>
                <w:lang w:eastAsia="fr-FR"/>
              </w:rPr>
              <w:t>53</w:t>
            </w:r>
          </w:p>
        </w:tc>
        <w:tc>
          <w:tcPr>
            <w:tcW w:w="2615" w:type="dxa"/>
            <w:shd w:val="clear" w:color="auto" w:fill="FDE9D9" w:themeFill="accent6" w:themeFillTint="33"/>
            <w:vAlign w:val="center"/>
          </w:tcPr>
          <w:p w14:paraId="74DB6BCE" w14:textId="1F5C32CB" w:rsidR="001B1D67" w:rsidRPr="003B5A66" w:rsidRDefault="001B1D67" w:rsidP="00530D06">
            <w:pPr>
              <w:spacing w:before="100" w:beforeAutospacing="1" w:after="100" w:afterAutospacing="1"/>
              <w:jc w:val="center"/>
              <w:rPr>
                <w:rFonts w:eastAsia="Times New Roman" w:cs="Times New Roman"/>
                <w:color w:val="000000" w:themeColor="text1"/>
                <w:lang w:eastAsia="fr-FR"/>
              </w:rPr>
            </w:pPr>
            <w:r w:rsidRPr="003B5A66">
              <w:rPr>
                <w:rFonts w:eastAsia="Times New Roman" w:cs="Times New Roman"/>
                <w:color w:val="000000" w:themeColor="text1"/>
                <w:lang w:eastAsia="fr-FR"/>
              </w:rPr>
              <w:t>15</w:t>
            </w:r>
          </w:p>
        </w:tc>
      </w:tr>
      <w:tr w:rsidR="001B1D67" w:rsidRPr="003B5A66" w14:paraId="7253A15F" w14:textId="77777777" w:rsidTr="00AE5A63">
        <w:trPr>
          <w:trHeight w:val="397"/>
          <w:jc w:val="center"/>
        </w:trPr>
        <w:tc>
          <w:tcPr>
            <w:tcW w:w="3369" w:type="dxa"/>
            <w:shd w:val="clear" w:color="auto" w:fill="FDE9D9" w:themeFill="accent6" w:themeFillTint="33"/>
            <w:vAlign w:val="center"/>
            <w:hideMark/>
          </w:tcPr>
          <w:p w14:paraId="1066F712" w14:textId="77777777" w:rsidR="001B1D67" w:rsidRPr="003B5A66" w:rsidRDefault="001B1D67" w:rsidP="00530D06">
            <w:pPr>
              <w:spacing w:before="100" w:beforeAutospacing="1" w:after="100" w:afterAutospacing="1"/>
              <w:rPr>
                <w:rFonts w:eastAsia="Times New Roman" w:cs="Times New Roman"/>
                <w:color w:val="000000" w:themeColor="text1"/>
                <w:lang w:eastAsia="fr-FR"/>
              </w:rPr>
            </w:pPr>
            <w:r w:rsidRPr="003B5A66">
              <w:rPr>
                <w:rFonts w:eastAsia="Times New Roman" w:cs="Times New Roman"/>
                <w:color w:val="000000" w:themeColor="text1"/>
                <w:lang w:eastAsia="fr-FR"/>
              </w:rPr>
              <w:t>De 100 000 à 149 999 habitants</w:t>
            </w:r>
          </w:p>
        </w:tc>
        <w:tc>
          <w:tcPr>
            <w:tcW w:w="3118" w:type="dxa"/>
            <w:shd w:val="clear" w:color="auto" w:fill="FDE9D9" w:themeFill="accent6" w:themeFillTint="33"/>
            <w:vAlign w:val="center"/>
            <w:hideMark/>
          </w:tcPr>
          <w:p w14:paraId="59212223" w14:textId="77777777" w:rsidR="001B1D67" w:rsidRPr="003B5A66" w:rsidRDefault="001B1D67" w:rsidP="00530D06">
            <w:pPr>
              <w:spacing w:before="100" w:beforeAutospacing="1" w:after="100" w:afterAutospacing="1"/>
              <w:jc w:val="center"/>
              <w:rPr>
                <w:rFonts w:eastAsia="Times New Roman" w:cs="Times New Roman"/>
                <w:color w:val="000000" w:themeColor="text1"/>
                <w:lang w:eastAsia="fr-FR"/>
              </w:rPr>
            </w:pPr>
            <w:r w:rsidRPr="003B5A66">
              <w:rPr>
                <w:rFonts w:eastAsia="Times New Roman" w:cs="Times New Roman"/>
                <w:color w:val="000000" w:themeColor="text1"/>
                <w:lang w:eastAsia="fr-FR"/>
              </w:rPr>
              <w:t>55</w:t>
            </w:r>
          </w:p>
        </w:tc>
        <w:tc>
          <w:tcPr>
            <w:tcW w:w="2615" w:type="dxa"/>
            <w:shd w:val="clear" w:color="auto" w:fill="FDE9D9" w:themeFill="accent6" w:themeFillTint="33"/>
            <w:vAlign w:val="center"/>
          </w:tcPr>
          <w:p w14:paraId="6727862F" w14:textId="25F6A323" w:rsidR="001B1D67" w:rsidRPr="003B5A66" w:rsidRDefault="001B1D67" w:rsidP="00530D06">
            <w:pPr>
              <w:spacing w:before="100" w:beforeAutospacing="1" w:after="100" w:afterAutospacing="1"/>
              <w:jc w:val="center"/>
              <w:rPr>
                <w:rFonts w:eastAsia="Times New Roman" w:cs="Times New Roman"/>
                <w:color w:val="000000" w:themeColor="text1"/>
                <w:lang w:eastAsia="fr-FR"/>
              </w:rPr>
            </w:pPr>
            <w:r w:rsidRPr="003B5A66">
              <w:rPr>
                <w:rFonts w:eastAsia="Times New Roman" w:cs="Times New Roman"/>
                <w:color w:val="000000" w:themeColor="text1"/>
                <w:lang w:eastAsia="fr-FR"/>
              </w:rPr>
              <w:t>16</w:t>
            </w:r>
          </w:p>
        </w:tc>
      </w:tr>
      <w:tr w:rsidR="001B1D67" w:rsidRPr="003B5A66" w14:paraId="46742DD8" w14:textId="77777777" w:rsidTr="00AE5A63">
        <w:trPr>
          <w:trHeight w:val="397"/>
          <w:jc w:val="center"/>
        </w:trPr>
        <w:tc>
          <w:tcPr>
            <w:tcW w:w="3369" w:type="dxa"/>
            <w:shd w:val="clear" w:color="auto" w:fill="FDE9D9" w:themeFill="accent6" w:themeFillTint="33"/>
            <w:vAlign w:val="center"/>
            <w:hideMark/>
          </w:tcPr>
          <w:p w14:paraId="0D62B3B9" w14:textId="77777777" w:rsidR="001B1D67" w:rsidRPr="003B5A66" w:rsidRDefault="001B1D67" w:rsidP="00530D06">
            <w:pPr>
              <w:spacing w:before="100" w:beforeAutospacing="1" w:after="100" w:afterAutospacing="1"/>
              <w:rPr>
                <w:rFonts w:eastAsia="Times New Roman" w:cs="Times New Roman"/>
                <w:color w:val="000000" w:themeColor="text1"/>
                <w:lang w:eastAsia="fr-FR"/>
              </w:rPr>
            </w:pPr>
            <w:r w:rsidRPr="003B5A66">
              <w:rPr>
                <w:rFonts w:eastAsia="Times New Roman" w:cs="Times New Roman"/>
                <w:color w:val="000000" w:themeColor="text1"/>
                <w:lang w:eastAsia="fr-FR"/>
              </w:rPr>
              <w:t>De 150 000 à 199 999 habitants</w:t>
            </w:r>
          </w:p>
        </w:tc>
        <w:tc>
          <w:tcPr>
            <w:tcW w:w="3118" w:type="dxa"/>
            <w:shd w:val="clear" w:color="auto" w:fill="FDE9D9" w:themeFill="accent6" w:themeFillTint="33"/>
            <w:vAlign w:val="center"/>
            <w:hideMark/>
          </w:tcPr>
          <w:p w14:paraId="1E957D93" w14:textId="77777777" w:rsidR="001B1D67" w:rsidRPr="003B5A66" w:rsidRDefault="001B1D67" w:rsidP="00530D06">
            <w:pPr>
              <w:spacing w:before="100" w:beforeAutospacing="1" w:after="100" w:afterAutospacing="1"/>
              <w:jc w:val="center"/>
              <w:rPr>
                <w:rFonts w:eastAsia="Times New Roman" w:cs="Times New Roman"/>
                <w:color w:val="000000" w:themeColor="text1"/>
                <w:lang w:eastAsia="fr-FR"/>
              </w:rPr>
            </w:pPr>
            <w:r w:rsidRPr="003B5A66">
              <w:rPr>
                <w:rFonts w:eastAsia="Times New Roman" w:cs="Times New Roman"/>
                <w:color w:val="000000" w:themeColor="text1"/>
                <w:lang w:eastAsia="fr-FR"/>
              </w:rPr>
              <w:t>59</w:t>
            </w:r>
          </w:p>
        </w:tc>
        <w:tc>
          <w:tcPr>
            <w:tcW w:w="2615" w:type="dxa"/>
            <w:shd w:val="clear" w:color="auto" w:fill="FDE9D9" w:themeFill="accent6" w:themeFillTint="33"/>
            <w:vAlign w:val="center"/>
          </w:tcPr>
          <w:p w14:paraId="67FF412C" w14:textId="02D73751" w:rsidR="001B1D67" w:rsidRPr="003B5A66" w:rsidRDefault="001B1D67" w:rsidP="00530D06">
            <w:pPr>
              <w:spacing w:before="100" w:beforeAutospacing="1" w:after="100" w:afterAutospacing="1"/>
              <w:jc w:val="center"/>
              <w:rPr>
                <w:rFonts w:eastAsia="Times New Roman" w:cs="Times New Roman"/>
                <w:color w:val="000000" w:themeColor="text1"/>
                <w:lang w:eastAsia="fr-FR"/>
              </w:rPr>
            </w:pPr>
            <w:r w:rsidRPr="003B5A66">
              <w:rPr>
                <w:rFonts w:eastAsia="Times New Roman" w:cs="Times New Roman"/>
                <w:color w:val="000000" w:themeColor="text1"/>
                <w:lang w:eastAsia="fr-FR"/>
              </w:rPr>
              <w:t>17</w:t>
            </w:r>
          </w:p>
        </w:tc>
      </w:tr>
      <w:tr w:rsidR="001B1D67" w:rsidRPr="003B5A66" w14:paraId="1B0A7899" w14:textId="77777777" w:rsidTr="00AE5A63">
        <w:trPr>
          <w:trHeight w:val="397"/>
          <w:jc w:val="center"/>
        </w:trPr>
        <w:tc>
          <w:tcPr>
            <w:tcW w:w="3369" w:type="dxa"/>
            <w:shd w:val="clear" w:color="auto" w:fill="FDE9D9" w:themeFill="accent6" w:themeFillTint="33"/>
            <w:vAlign w:val="center"/>
            <w:hideMark/>
          </w:tcPr>
          <w:p w14:paraId="720F90C8" w14:textId="77777777" w:rsidR="001B1D67" w:rsidRPr="003B5A66" w:rsidRDefault="001B1D67" w:rsidP="00530D06">
            <w:pPr>
              <w:spacing w:before="100" w:beforeAutospacing="1" w:after="100" w:afterAutospacing="1"/>
              <w:rPr>
                <w:rFonts w:eastAsia="Times New Roman" w:cs="Times New Roman"/>
                <w:color w:val="000000" w:themeColor="text1"/>
                <w:lang w:eastAsia="fr-FR"/>
              </w:rPr>
            </w:pPr>
            <w:r w:rsidRPr="003B5A66">
              <w:rPr>
                <w:rFonts w:eastAsia="Times New Roman" w:cs="Times New Roman"/>
                <w:color w:val="000000" w:themeColor="text1"/>
                <w:lang w:eastAsia="fr-FR"/>
              </w:rPr>
              <w:t>De 200 000 à 249 999 habitants</w:t>
            </w:r>
          </w:p>
        </w:tc>
        <w:tc>
          <w:tcPr>
            <w:tcW w:w="3118" w:type="dxa"/>
            <w:shd w:val="clear" w:color="auto" w:fill="FDE9D9" w:themeFill="accent6" w:themeFillTint="33"/>
            <w:vAlign w:val="center"/>
            <w:hideMark/>
          </w:tcPr>
          <w:p w14:paraId="5A323646" w14:textId="76A5D3CD" w:rsidR="001B1D67" w:rsidRPr="003B5A66" w:rsidRDefault="001B1D67" w:rsidP="00530D06">
            <w:pPr>
              <w:spacing w:before="100" w:beforeAutospacing="1" w:after="100" w:afterAutospacing="1"/>
              <w:jc w:val="center"/>
              <w:rPr>
                <w:rFonts w:eastAsia="Times New Roman" w:cs="Times New Roman"/>
                <w:color w:val="000000" w:themeColor="text1"/>
                <w:lang w:eastAsia="fr-FR"/>
              </w:rPr>
            </w:pPr>
            <w:r w:rsidRPr="003B5A66">
              <w:rPr>
                <w:rFonts w:eastAsia="Times New Roman" w:cs="Times New Roman"/>
                <w:color w:val="000000" w:themeColor="text1"/>
                <w:lang w:eastAsia="fr-FR"/>
              </w:rPr>
              <w:t>61</w:t>
            </w:r>
          </w:p>
        </w:tc>
        <w:tc>
          <w:tcPr>
            <w:tcW w:w="2615" w:type="dxa"/>
            <w:shd w:val="clear" w:color="auto" w:fill="FDE9D9" w:themeFill="accent6" w:themeFillTint="33"/>
            <w:vAlign w:val="center"/>
          </w:tcPr>
          <w:p w14:paraId="535911BE" w14:textId="77777777" w:rsidR="001B1D67" w:rsidRPr="003B5A66" w:rsidRDefault="001B1D67" w:rsidP="00530D06">
            <w:pPr>
              <w:spacing w:before="100" w:beforeAutospacing="1" w:after="100" w:afterAutospacing="1"/>
              <w:jc w:val="center"/>
              <w:rPr>
                <w:rFonts w:eastAsia="Times New Roman" w:cs="Times New Roman"/>
                <w:color w:val="000000" w:themeColor="text1"/>
                <w:lang w:eastAsia="fr-FR"/>
              </w:rPr>
            </w:pPr>
            <w:r w:rsidRPr="003B5A66">
              <w:rPr>
                <w:rFonts w:eastAsia="Times New Roman" w:cs="Times New Roman"/>
                <w:color w:val="000000" w:themeColor="text1"/>
                <w:lang w:eastAsia="fr-FR"/>
              </w:rPr>
              <w:t>18</w:t>
            </w:r>
          </w:p>
        </w:tc>
      </w:tr>
      <w:tr w:rsidR="001B1D67" w:rsidRPr="003B5A66" w14:paraId="0C870256" w14:textId="77777777" w:rsidTr="00AE5A63">
        <w:trPr>
          <w:trHeight w:val="397"/>
          <w:jc w:val="center"/>
        </w:trPr>
        <w:tc>
          <w:tcPr>
            <w:tcW w:w="3369" w:type="dxa"/>
            <w:shd w:val="clear" w:color="auto" w:fill="FDE9D9" w:themeFill="accent6" w:themeFillTint="33"/>
            <w:vAlign w:val="center"/>
            <w:hideMark/>
          </w:tcPr>
          <w:p w14:paraId="7BC13F80" w14:textId="77777777" w:rsidR="001B1D67" w:rsidRPr="003B5A66" w:rsidRDefault="001B1D67" w:rsidP="00530D06">
            <w:pPr>
              <w:spacing w:before="100" w:beforeAutospacing="1" w:after="100" w:afterAutospacing="1"/>
              <w:rPr>
                <w:rFonts w:eastAsia="Times New Roman" w:cs="Times New Roman"/>
                <w:color w:val="000000" w:themeColor="text1"/>
                <w:lang w:eastAsia="fr-FR"/>
              </w:rPr>
            </w:pPr>
            <w:r w:rsidRPr="003B5A66">
              <w:rPr>
                <w:rFonts w:eastAsia="Times New Roman" w:cs="Times New Roman"/>
                <w:color w:val="000000" w:themeColor="text1"/>
                <w:lang w:eastAsia="fr-FR"/>
              </w:rPr>
              <w:t>De 250 000 à 299 999 habitants</w:t>
            </w:r>
          </w:p>
        </w:tc>
        <w:tc>
          <w:tcPr>
            <w:tcW w:w="3118" w:type="dxa"/>
            <w:shd w:val="clear" w:color="auto" w:fill="FDE9D9" w:themeFill="accent6" w:themeFillTint="33"/>
            <w:vAlign w:val="center"/>
            <w:hideMark/>
          </w:tcPr>
          <w:p w14:paraId="3FADFB00" w14:textId="48067EB8" w:rsidR="001B1D67" w:rsidRPr="003B5A66" w:rsidRDefault="001B1D67" w:rsidP="00530D06">
            <w:pPr>
              <w:spacing w:before="100" w:beforeAutospacing="1" w:after="100" w:afterAutospacing="1"/>
              <w:jc w:val="center"/>
              <w:rPr>
                <w:rFonts w:eastAsia="Times New Roman" w:cs="Times New Roman"/>
                <w:color w:val="000000" w:themeColor="text1"/>
                <w:lang w:eastAsia="fr-FR"/>
              </w:rPr>
            </w:pPr>
            <w:r w:rsidRPr="003B5A66">
              <w:rPr>
                <w:rFonts w:eastAsia="Times New Roman" w:cs="Times New Roman"/>
                <w:color w:val="000000" w:themeColor="text1"/>
                <w:lang w:eastAsia="fr-FR"/>
              </w:rPr>
              <w:t>65</w:t>
            </w:r>
          </w:p>
        </w:tc>
        <w:tc>
          <w:tcPr>
            <w:tcW w:w="2615" w:type="dxa"/>
            <w:shd w:val="clear" w:color="auto" w:fill="FDE9D9" w:themeFill="accent6" w:themeFillTint="33"/>
            <w:vAlign w:val="center"/>
          </w:tcPr>
          <w:p w14:paraId="1082FF40" w14:textId="77777777" w:rsidR="001B1D67" w:rsidRPr="003B5A66" w:rsidRDefault="001B1D67" w:rsidP="00530D06">
            <w:pPr>
              <w:spacing w:before="100" w:beforeAutospacing="1" w:after="100" w:afterAutospacing="1"/>
              <w:jc w:val="center"/>
              <w:rPr>
                <w:rFonts w:eastAsia="Times New Roman" w:cs="Times New Roman"/>
                <w:color w:val="000000" w:themeColor="text1"/>
                <w:lang w:eastAsia="fr-FR"/>
              </w:rPr>
            </w:pPr>
            <w:r w:rsidRPr="003B5A66">
              <w:rPr>
                <w:rFonts w:eastAsia="Times New Roman" w:cs="Times New Roman"/>
                <w:color w:val="000000" w:themeColor="text1"/>
                <w:lang w:eastAsia="fr-FR"/>
              </w:rPr>
              <w:t>19</w:t>
            </w:r>
          </w:p>
        </w:tc>
      </w:tr>
      <w:tr w:rsidR="001B1D67" w:rsidRPr="003B5A66" w14:paraId="47299406" w14:textId="77777777" w:rsidTr="00AE5A63">
        <w:trPr>
          <w:trHeight w:val="397"/>
          <w:jc w:val="center"/>
        </w:trPr>
        <w:tc>
          <w:tcPr>
            <w:tcW w:w="3369" w:type="dxa"/>
            <w:shd w:val="clear" w:color="auto" w:fill="FDE9D9" w:themeFill="accent6" w:themeFillTint="33"/>
            <w:vAlign w:val="center"/>
            <w:hideMark/>
          </w:tcPr>
          <w:p w14:paraId="327146AE" w14:textId="77777777" w:rsidR="001B1D67" w:rsidRPr="003B5A66" w:rsidRDefault="001B1D67" w:rsidP="00530D06">
            <w:pPr>
              <w:spacing w:before="100" w:beforeAutospacing="1" w:after="100" w:afterAutospacing="1"/>
              <w:rPr>
                <w:rFonts w:eastAsia="Times New Roman" w:cs="Times New Roman"/>
                <w:color w:val="000000" w:themeColor="text1"/>
                <w:lang w:eastAsia="fr-FR"/>
              </w:rPr>
            </w:pPr>
            <w:r w:rsidRPr="003B5A66">
              <w:rPr>
                <w:rFonts w:eastAsia="Times New Roman" w:cs="Times New Roman"/>
                <w:color w:val="000000" w:themeColor="text1"/>
                <w:lang w:eastAsia="fr-FR"/>
              </w:rPr>
              <w:t>Et de 300 000 et au-dessus</w:t>
            </w:r>
          </w:p>
        </w:tc>
        <w:tc>
          <w:tcPr>
            <w:tcW w:w="3118" w:type="dxa"/>
            <w:shd w:val="clear" w:color="auto" w:fill="FDE9D9" w:themeFill="accent6" w:themeFillTint="33"/>
            <w:vAlign w:val="center"/>
            <w:hideMark/>
          </w:tcPr>
          <w:p w14:paraId="3EB145D8" w14:textId="1450A1DF" w:rsidR="001B1D67" w:rsidRPr="003B5A66" w:rsidRDefault="001B1D67" w:rsidP="00530D06">
            <w:pPr>
              <w:spacing w:before="100" w:beforeAutospacing="1" w:after="100" w:afterAutospacing="1"/>
              <w:jc w:val="center"/>
              <w:rPr>
                <w:rFonts w:eastAsia="Times New Roman" w:cs="Times New Roman"/>
                <w:color w:val="000000" w:themeColor="text1"/>
                <w:lang w:eastAsia="fr-FR"/>
              </w:rPr>
            </w:pPr>
            <w:r w:rsidRPr="003B5A66">
              <w:rPr>
                <w:rFonts w:eastAsia="Times New Roman" w:cs="Times New Roman"/>
                <w:color w:val="000000" w:themeColor="text1"/>
                <w:lang w:eastAsia="fr-FR"/>
              </w:rPr>
              <w:t>69</w:t>
            </w:r>
          </w:p>
        </w:tc>
        <w:tc>
          <w:tcPr>
            <w:tcW w:w="2615" w:type="dxa"/>
            <w:shd w:val="clear" w:color="auto" w:fill="FDE9D9" w:themeFill="accent6" w:themeFillTint="33"/>
            <w:vAlign w:val="center"/>
          </w:tcPr>
          <w:p w14:paraId="31D157FF" w14:textId="77777777" w:rsidR="001B1D67" w:rsidRPr="003B5A66" w:rsidRDefault="001B1D67" w:rsidP="00530D06">
            <w:pPr>
              <w:spacing w:before="100" w:beforeAutospacing="1" w:after="100" w:afterAutospacing="1"/>
              <w:jc w:val="center"/>
              <w:rPr>
                <w:rFonts w:eastAsia="Times New Roman" w:cs="Times New Roman"/>
                <w:color w:val="000000" w:themeColor="text1"/>
                <w:lang w:eastAsia="fr-FR"/>
              </w:rPr>
            </w:pPr>
            <w:r w:rsidRPr="003B5A66">
              <w:rPr>
                <w:rFonts w:eastAsia="Times New Roman" w:cs="Times New Roman"/>
                <w:color w:val="000000" w:themeColor="text1"/>
                <w:lang w:eastAsia="fr-FR"/>
              </w:rPr>
              <w:t>20</w:t>
            </w:r>
          </w:p>
        </w:tc>
      </w:tr>
    </w:tbl>
    <w:p w14:paraId="21208179" w14:textId="2B094FBF" w:rsidR="001B1D67" w:rsidRPr="00A333BD" w:rsidRDefault="001B1D67" w:rsidP="001B1D67">
      <w:pPr>
        <w:autoSpaceDE w:val="0"/>
        <w:autoSpaceDN w:val="0"/>
        <w:adjustRightInd w:val="0"/>
        <w:rPr>
          <w:b/>
          <w:bCs/>
        </w:rPr>
      </w:pPr>
    </w:p>
    <w:p w14:paraId="7713C9E2" w14:textId="2FBF1090" w:rsidR="001B1D67" w:rsidRPr="003B5A66" w:rsidRDefault="002E6142" w:rsidP="001B1D67">
      <w:pPr>
        <w:autoSpaceDE w:val="0"/>
        <w:autoSpaceDN w:val="0"/>
        <w:adjustRightInd w:val="0"/>
      </w:pPr>
      <w:r>
        <w:rPr>
          <w:b/>
          <w:bCs/>
          <w:noProof/>
        </w:rPr>
        <w:drawing>
          <wp:anchor distT="0" distB="0" distL="114300" distR="114300" simplePos="0" relativeHeight="251853824" behindDoc="0" locked="0" layoutInCell="1" allowOverlap="1" wp14:anchorId="7062D2AB" wp14:editId="78BACFCB">
            <wp:simplePos x="0" y="0"/>
            <wp:positionH relativeFrom="column">
              <wp:posOffset>-190500</wp:posOffset>
            </wp:positionH>
            <wp:positionV relativeFrom="paragraph">
              <wp:posOffset>179705</wp:posOffset>
            </wp:positionV>
            <wp:extent cx="330200" cy="330200"/>
            <wp:effectExtent l="0" t="0" r="0" b="0"/>
            <wp:wrapNone/>
            <wp:docPr id="28471657" name="Graphique 55" descr="Livre fermé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355686" name="Graphique 568355686" descr="Livre fermé contour"/>
                    <pic:cNvPicPr/>
                  </pic:nvPicPr>
                  <pic:blipFill>
                    <a:blip r:embed="rId9">
                      <a:extLst>
                        <a:ext uri="{96DAC541-7B7A-43D3-8B79-37D633B846F1}">
                          <asvg:svgBlip xmlns:asvg="http://schemas.microsoft.com/office/drawing/2016/SVG/main" r:embed="rId10"/>
                        </a:ext>
                      </a:extLst>
                    </a:blip>
                    <a:stretch>
                      <a:fillRect/>
                    </a:stretch>
                  </pic:blipFill>
                  <pic:spPr>
                    <a:xfrm>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p>
    <w:p w14:paraId="34F4973B" w14:textId="0E94BAEF" w:rsidR="00E46A07" w:rsidRPr="00AE5A63" w:rsidRDefault="00E46A07" w:rsidP="00AE5A63">
      <w:pPr>
        <w:shd w:val="clear" w:color="auto" w:fill="FDE9D9" w:themeFill="accent6" w:themeFillTint="33"/>
        <w:spacing w:line="276" w:lineRule="auto"/>
        <w:ind w:left="284"/>
        <w:rPr>
          <w:b/>
          <w:bCs/>
        </w:rPr>
      </w:pPr>
      <w:r w:rsidRPr="00AE5A63">
        <w:rPr>
          <w:b/>
          <w:bCs/>
        </w:rPr>
        <w:t>(*) Article L</w:t>
      </w:r>
      <w:r w:rsidR="00530D06" w:rsidRPr="00AE5A63">
        <w:rPr>
          <w:b/>
          <w:bCs/>
        </w:rPr>
        <w:t xml:space="preserve">. </w:t>
      </w:r>
      <w:r w:rsidRPr="00AE5A63">
        <w:rPr>
          <w:b/>
          <w:bCs/>
        </w:rPr>
        <w:t>2121-2-1 du CGCT</w:t>
      </w:r>
    </w:p>
    <w:p w14:paraId="73B7AE7D" w14:textId="77777777" w:rsidR="00972E09" w:rsidRPr="00AE5A63" w:rsidRDefault="00E46A07" w:rsidP="00AE5A63">
      <w:pPr>
        <w:shd w:val="clear" w:color="auto" w:fill="FDE9D9" w:themeFill="accent6" w:themeFillTint="33"/>
        <w:ind w:left="284"/>
      </w:pPr>
      <w:r w:rsidRPr="00AE5A63">
        <w:t>Par dérogation à l'article L. 2121-2, dans les communes de moins de 100 habitants, le conseil municipal est réputé complet dès lors que le conseil municipal compte au moins cinq membres à l'issue du second tour du renouvellement général du conseil municipal ou d'une élection complémentaire.</w:t>
      </w:r>
    </w:p>
    <w:p w14:paraId="7431E4BF" w14:textId="77777777" w:rsidR="00972E09" w:rsidRPr="00AE5A63" w:rsidRDefault="00972E09" w:rsidP="00AE5A63">
      <w:pPr>
        <w:shd w:val="clear" w:color="auto" w:fill="FDE9D9" w:themeFill="accent6" w:themeFillTint="33"/>
        <w:ind w:left="284"/>
      </w:pPr>
    </w:p>
    <w:p w14:paraId="4914CC69" w14:textId="6B1C1947" w:rsidR="00E46A07" w:rsidRPr="00AE5A63" w:rsidRDefault="00E46A07" w:rsidP="00AE5A63">
      <w:pPr>
        <w:shd w:val="clear" w:color="auto" w:fill="FDE9D9" w:themeFill="accent6" w:themeFillTint="33"/>
        <w:ind w:left="284"/>
      </w:pPr>
      <w:r w:rsidRPr="00AE5A63">
        <w:t>Il en va de même dans les communes de 100 à 499 habitants, dès lors que le conseil municipal compte au moins neuf membres à l'issue du second tour du renouvellement général du conseil municipal ou d'une élection complémentaire</w:t>
      </w:r>
      <w:r w:rsidR="000747B1" w:rsidRPr="00AE5A63">
        <w:t xml:space="preserve"> </w:t>
      </w:r>
      <w:r w:rsidRPr="00AE5A63">
        <w:t>(…)</w:t>
      </w:r>
      <w:r w:rsidR="00530D06" w:rsidRPr="00AE5A63">
        <w:t>.</w:t>
      </w:r>
    </w:p>
    <w:p w14:paraId="68DB6176" w14:textId="77777777" w:rsidR="00E601C9" w:rsidRPr="003B5A66" w:rsidRDefault="00E601C9" w:rsidP="00530D06">
      <w:pPr>
        <w:rPr>
          <w:color w:val="0070C0"/>
        </w:rPr>
      </w:pPr>
    </w:p>
    <w:p w14:paraId="6315164B" w14:textId="77777777" w:rsidR="00E601C9" w:rsidRPr="003B5A66" w:rsidRDefault="00E601C9" w:rsidP="00E601C9">
      <w:r w:rsidRPr="003B5A66">
        <w:t>La loi n°2025-444 du 21 mai 2025 précise que dans les communes de moins de 1000 habitants, la liste est réputée complète si elle compte jusqu’à deux candidats de moins que l’effectif prévu à l’article L. 2121-2 du CGCT.</w:t>
      </w:r>
    </w:p>
    <w:p w14:paraId="7EF010E0" w14:textId="77777777" w:rsidR="001B1D67" w:rsidRPr="00A333BD" w:rsidRDefault="001B1D67" w:rsidP="001B1D67">
      <w:pPr>
        <w:spacing w:after="200" w:line="276" w:lineRule="auto"/>
        <w:rPr>
          <w:b/>
          <w:bCs/>
          <w:color w:val="000000" w:themeColor="text1"/>
        </w:rPr>
      </w:pPr>
      <w:r w:rsidRPr="00A333BD">
        <w:rPr>
          <w:b/>
          <w:bCs/>
          <w:color w:val="000000" w:themeColor="text1"/>
        </w:rPr>
        <w:br w:type="page"/>
      </w:r>
    </w:p>
    <w:p w14:paraId="5877AD88" w14:textId="5BEE0795" w:rsidR="00216401" w:rsidRDefault="00B562AE" w:rsidP="00B562AE">
      <w:r>
        <w:rPr>
          <w:noProof/>
        </w:rPr>
        <w:lastRenderedPageBreak/>
        <mc:AlternateContent>
          <mc:Choice Requires="wps">
            <w:drawing>
              <wp:anchor distT="45720" distB="45720" distL="114300" distR="114300" simplePos="0" relativeHeight="251959296" behindDoc="1" locked="0" layoutInCell="1" allowOverlap="1" wp14:anchorId="67870AD9" wp14:editId="6C8ED208">
                <wp:simplePos x="0" y="0"/>
                <wp:positionH relativeFrom="column">
                  <wp:posOffset>2114093</wp:posOffset>
                </wp:positionH>
                <wp:positionV relativeFrom="paragraph">
                  <wp:posOffset>-327991</wp:posOffset>
                </wp:positionV>
                <wp:extent cx="4330065" cy="1404620"/>
                <wp:effectExtent l="0" t="0" r="0" b="0"/>
                <wp:wrapNone/>
                <wp:docPr id="140397488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33E3150A"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2</w:t>
                            </w:r>
                            <w:r w:rsidRPr="00F55EFE">
                              <w:rPr>
                                <w:i/>
                                <w:iCs/>
                                <w:sz w:val="18"/>
                                <w:szCs w:val="18"/>
                              </w:rPr>
                              <w:t xml:space="preserve"> – La </w:t>
                            </w:r>
                            <w:r>
                              <w:rPr>
                                <w:i/>
                                <w:iCs/>
                                <w:sz w:val="18"/>
                                <w:szCs w:val="18"/>
                              </w:rPr>
                              <w:t>convocation et l’installation des instances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870AD9" id="_x0000_s1048" type="#_x0000_t202" style="position:absolute;left:0;text-align:left;margin-left:166.45pt;margin-top:-25.85pt;width:340.95pt;height:110.6pt;z-index:-2513571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" filled="f" stroked="f">
                <v:textbox style="mso-fit-shape-to-text:t">
                  <w:txbxContent>
                    <w:p w14:paraId="33E3150A"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2</w:t>
                      </w:r>
                      <w:r w:rsidRPr="00F55EFE">
                        <w:rPr>
                          <w:i/>
                          <w:iCs/>
                          <w:sz w:val="18"/>
                          <w:szCs w:val="18"/>
                        </w:rPr>
                        <w:t xml:space="preserve"> – La </w:t>
                      </w:r>
                      <w:r>
                        <w:rPr>
                          <w:i/>
                          <w:iCs/>
                          <w:sz w:val="18"/>
                          <w:szCs w:val="18"/>
                        </w:rPr>
                        <w:t>convocation et l’installation des instances</w:t>
                      </w:r>
                    </w:p>
                  </w:txbxContent>
                </v:textbox>
              </v:shape>
            </w:pict>
          </mc:Fallback>
        </mc:AlternateContent>
      </w:r>
    </w:p>
    <w:p w14:paraId="5AC45F1A" w14:textId="225CAD79" w:rsidR="00041667" w:rsidRPr="00A333BD" w:rsidRDefault="00041667" w:rsidP="00554912">
      <w:pPr>
        <w:pStyle w:val="Titre21"/>
        <w:pBdr>
          <w:bottom w:val="single" w:sz="8" w:space="1" w:color="EE0000"/>
        </w:pBdr>
      </w:pPr>
      <w:bookmarkStart w:id="20" w:name="_Toc220508062"/>
      <w:r w:rsidRPr="00A333BD">
        <w:t>2.3.</w:t>
      </w:r>
      <w:r w:rsidR="005C3055" w:rsidRPr="00A333BD">
        <w:t>5</w:t>
      </w:r>
      <w:r w:rsidRPr="00A333BD">
        <w:t xml:space="preserve"> - Election des adjoints (candidatures)</w:t>
      </w:r>
      <w:bookmarkEnd w:id="20"/>
    </w:p>
    <w:p w14:paraId="6BEC4BED" w14:textId="77777777" w:rsidR="00FC3234" w:rsidRPr="003B5A66" w:rsidRDefault="00041667" w:rsidP="00041667">
      <w:pPr>
        <w:rPr>
          <w:color w:val="000000" w:themeColor="text1"/>
        </w:rPr>
      </w:pPr>
      <w:r w:rsidRPr="003B5A66">
        <w:rPr>
          <w:color w:val="000000" w:themeColor="text1"/>
        </w:rPr>
        <w:t xml:space="preserve">Les adjoints sont désignés pour la même durée que celle du conseil municipal. Leur élection peut être remise en cause. En effet, leur sort étant lié à celui du maire, une nouvelle élection du maire engendre une nouvelle élection des adjoints. </w:t>
      </w:r>
    </w:p>
    <w:p w14:paraId="106D876E" w14:textId="5E0E76B1" w:rsidR="00041667" w:rsidRPr="003B5A66" w:rsidRDefault="00041667" w:rsidP="00041667">
      <w:pPr>
        <w:rPr>
          <w:color w:val="000000" w:themeColor="text1"/>
        </w:rPr>
      </w:pPr>
      <w:r w:rsidRPr="003B5A66">
        <w:rPr>
          <w:color w:val="000000" w:themeColor="text1"/>
        </w:rPr>
        <w:t>Ainsi, un nouveau maire ne se voit jamais imposer les adjoints élus au cours du mandat de son prédécesseur.</w:t>
      </w:r>
    </w:p>
    <w:p w14:paraId="76F3508A" w14:textId="77777777" w:rsidR="00542C8D" w:rsidRPr="003B5A66" w:rsidRDefault="00542C8D" w:rsidP="00041667">
      <w:pPr>
        <w:rPr>
          <w:color w:val="000000" w:themeColor="text1"/>
        </w:rPr>
      </w:pPr>
    </w:p>
    <w:p w14:paraId="47EC4B26" w14:textId="6099836E" w:rsidR="0092154E" w:rsidRPr="00B71A9B" w:rsidRDefault="0092154E" w:rsidP="00C30080">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rPr>
          <w:b/>
          <w:bCs/>
          <w:color w:val="000000" w:themeColor="text1"/>
        </w:rPr>
      </w:pPr>
      <w:r w:rsidRPr="00B71A9B">
        <w:rPr>
          <w:b/>
          <w:bCs/>
          <w:color w:val="000000" w:themeColor="text1"/>
        </w:rPr>
        <w:t>La loi n° 2025-444 du 21 mai 2025 ayant modifié le scrutin dans les communes de moins de 1 000 habitants, l’élection des adjoints des communes de moins de 1 000 habitants devront adopter le même régime que les autres.</w:t>
      </w:r>
    </w:p>
    <w:p w14:paraId="296B3E05" w14:textId="77777777" w:rsidR="0092154E" w:rsidRPr="003B5A66" w:rsidRDefault="0092154E" w:rsidP="00C30080">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rPr>
          <w:color w:val="000000" w:themeColor="text1"/>
        </w:rPr>
      </w:pPr>
    </w:p>
    <w:p w14:paraId="7123D247" w14:textId="1028B92E" w:rsidR="0092154E" w:rsidRPr="003B5A66" w:rsidRDefault="0092154E" w:rsidP="00C30080">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rPr>
          <w:color w:val="000000" w:themeColor="text1"/>
        </w:rPr>
      </w:pPr>
      <w:r w:rsidRPr="003B5A66">
        <w:rPr>
          <w:color w:val="000000" w:themeColor="text1"/>
        </w:rPr>
        <w:t xml:space="preserve">Cette élection se fait au </w:t>
      </w:r>
      <w:r w:rsidRPr="00B71A9B">
        <w:rPr>
          <w:b/>
          <w:bCs/>
          <w:color w:val="000000" w:themeColor="text1"/>
        </w:rPr>
        <w:t>scrutin de liste à la majorité absolue sans panachage ni vote préférentiel. La liste est composée alternativement d’un candidat de chaque sexe</w:t>
      </w:r>
      <w:r w:rsidRPr="003B5A66">
        <w:rPr>
          <w:color w:val="000000" w:themeColor="text1"/>
        </w:rPr>
        <w:t xml:space="preserve"> (article L</w:t>
      </w:r>
      <w:r w:rsidR="00530D06" w:rsidRPr="003B5A66">
        <w:rPr>
          <w:color w:val="000000" w:themeColor="text1"/>
        </w:rPr>
        <w:t>.</w:t>
      </w:r>
      <w:r w:rsidRPr="003B5A66">
        <w:rPr>
          <w:color w:val="000000" w:themeColor="text1"/>
        </w:rPr>
        <w:t xml:space="preserve"> 2122-7-2 du CGCT) </w:t>
      </w:r>
    </w:p>
    <w:p w14:paraId="63A4714B" w14:textId="77777777" w:rsidR="0092154E" w:rsidRPr="003B5A66" w:rsidRDefault="0092154E" w:rsidP="00C30080">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rPr>
          <w:color w:val="000000" w:themeColor="text1"/>
        </w:rPr>
      </w:pPr>
    </w:p>
    <w:p w14:paraId="7E6C43B4" w14:textId="22B2DB8F" w:rsidR="0092154E" w:rsidRPr="003B5A66" w:rsidRDefault="0092154E" w:rsidP="00C30080">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rPr>
          <w:color w:val="000000" w:themeColor="text1"/>
        </w:rPr>
      </w:pPr>
      <w:r w:rsidRPr="00B71A9B">
        <w:rPr>
          <w:b/>
          <w:bCs/>
          <w:color w:val="000000" w:themeColor="text1"/>
        </w:rPr>
        <w:t>L’obligation de parité ne s’applique pas au couple « maire-adjoint ».</w:t>
      </w:r>
      <w:r w:rsidR="007D2D70" w:rsidRPr="003B5A66">
        <w:rPr>
          <w:color w:val="000000" w:themeColor="text1"/>
        </w:rPr>
        <w:t xml:space="preserve"> </w:t>
      </w:r>
      <w:r w:rsidRPr="003B5A66">
        <w:rPr>
          <w:color w:val="000000" w:themeColor="text1"/>
        </w:rPr>
        <w:t>Le premier adjoint peut donc être du même sexe que le maire.</w:t>
      </w:r>
    </w:p>
    <w:p w14:paraId="7BC0CF43" w14:textId="77777777" w:rsidR="0092154E" w:rsidRPr="003B5A66" w:rsidRDefault="0092154E" w:rsidP="00C30080">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rPr>
          <w:color w:val="000000" w:themeColor="text1"/>
        </w:rPr>
      </w:pPr>
    </w:p>
    <w:p w14:paraId="0F77FE51" w14:textId="184EC8A1" w:rsidR="0092154E" w:rsidRPr="003B5A66" w:rsidRDefault="0092154E" w:rsidP="00C30080">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rPr>
          <w:color w:val="000000" w:themeColor="text1"/>
        </w:rPr>
      </w:pPr>
      <w:r w:rsidRPr="003B5A66">
        <w:rPr>
          <w:color w:val="000000" w:themeColor="text1"/>
        </w:rPr>
        <w:t xml:space="preserve">La loi prévoit une adaptation pour les communes de moins de 1 000 habitants : il s’agit d’une </w:t>
      </w:r>
      <w:r w:rsidRPr="00B71A9B">
        <w:rPr>
          <w:b/>
          <w:bCs/>
          <w:color w:val="000000" w:themeColor="text1"/>
        </w:rPr>
        <w:t>exception au principe de parité</w:t>
      </w:r>
      <w:r w:rsidRPr="003B5A66">
        <w:rPr>
          <w:color w:val="000000" w:themeColor="text1"/>
        </w:rPr>
        <w:t xml:space="preserve">. En cas de </w:t>
      </w:r>
      <w:proofErr w:type="gramStart"/>
      <w:r w:rsidRPr="003B5A66">
        <w:rPr>
          <w:color w:val="000000" w:themeColor="text1"/>
        </w:rPr>
        <w:t>vacance</w:t>
      </w:r>
      <w:proofErr w:type="gramEnd"/>
      <w:r w:rsidRPr="003B5A66">
        <w:rPr>
          <w:color w:val="000000" w:themeColor="text1"/>
        </w:rPr>
        <w:t xml:space="preserve"> d’un adjoint, il n’est pas obligatoire de le remplacer par un élu du même sexe.</w:t>
      </w:r>
    </w:p>
    <w:p w14:paraId="64DB6B60" w14:textId="4FEB3336" w:rsidR="00CE2143" w:rsidRPr="003B5A66" w:rsidRDefault="002E6142" w:rsidP="00CE2143">
      <w:pPr>
        <w:rPr>
          <w:color w:val="0070C0"/>
        </w:rPr>
      </w:pPr>
      <w:bookmarkStart w:id="21" w:name="_Hlk34993128"/>
      <w:r>
        <w:rPr>
          <w:b/>
          <w:bCs/>
          <w:noProof/>
        </w:rPr>
        <w:drawing>
          <wp:anchor distT="0" distB="0" distL="114300" distR="114300" simplePos="0" relativeHeight="251855872" behindDoc="0" locked="0" layoutInCell="1" allowOverlap="1" wp14:anchorId="531F49F5" wp14:editId="1727E984">
            <wp:simplePos x="0" y="0"/>
            <wp:positionH relativeFrom="column">
              <wp:posOffset>-178435</wp:posOffset>
            </wp:positionH>
            <wp:positionV relativeFrom="paragraph">
              <wp:posOffset>196850</wp:posOffset>
            </wp:positionV>
            <wp:extent cx="330200" cy="330200"/>
            <wp:effectExtent l="0" t="0" r="0" b="0"/>
            <wp:wrapNone/>
            <wp:docPr id="649426584" name="Graphique 55" descr="Livre fermé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355686" name="Graphique 568355686" descr="Livre fermé contour"/>
                    <pic:cNvPicPr/>
                  </pic:nvPicPr>
                  <pic:blipFill>
                    <a:blip r:embed="rId9">
                      <a:extLst>
                        <a:ext uri="{96DAC541-7B7A-43D3-8B79-37D633B846F1}">
                          <asvg:svgBlip xmlns:asvg="http://schemas.microsoft.com/office/drawing/2016/SVG/main" r:embed="rId10"/>
                        </a:ext>
                      </a:extLst>
                    </a:blip>
                    <a:stretch>
                      <a:fillRect/>
                    </a:stretch>
                  </pic:blipFill>
                  <pic:spPr>
                    <a:xfrm>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p>
    <w:p w14:paraId="65ED3AF3" w14:textId="4E72A155" w:rsidR="00CE2143" w:rsidRPr="00AE5A63" w:rsidRDefault="00CE2143" w:rsidP="00AE5A63">
      <w:pPr>
        <w:shd w:val="clear" w:color="auto" w:fill="FDE9D9" w:themeFill="accent6" w:themeFillTint="33"/>
        <w:ind w:left="284"/>
        <w:rPr>
          <w:b/>
          <w:bCs/>
        </w:rPr>
      </w:pPr>
      <w:r w:rsidRPr="00AE5A63">
        <w:rPr>
          <w:b/>
          <w:bCs/>
        </w:rPr>
        <w:t>Article L</w:t>
      </w:r>
      <w:r w:rsidR="0070427C" w:rsidRPr="00AE5A63">
        <w:rPr>
          <w:b/>
          <w:bCs/>
        </w:rPr>
        <w:t>.</w:t>
      </w:r>
      <w:r w:rsidRPr="00AE5A63">
        <w:rPr>
          <w:b/>
          <w:bCs/>
        </w:rPr>
        <w:t xml:space="preserve"> 2122-7-2 du CGCT</w:t>
      </w:r>
    </w:p>
    <w:p w14:paraId="58FB6E51" w14:textId="1D1DBAA5" w:rsidR="00CE2143" w:rsidRPr="00AE5A63" w:rsidRDefault="00CE2143" w:rsidP="00AE5A63">
      <w:pPr>
        <w:shd w:val="clear" w:color="auto" w:fill="FDE9D9" w:themeFill="accent6" w:themeFillTint="33"/>
        <w:ind w:left="284"/>
      </w:pPr>
      <w:r w:rsidRPr="00AE5A63">
        <w:t xml:space="preserve">Les adjoints sont élus au scrutin de liste à la majorité absolue, sans panachage ni vote préférentiel. La liste est composée alternativement d’un candidat de chaque sexe. </w:t>
      </w:r>
    </w:p>
    <w:p w14:paraId="303964FF" w14:textId="662C9C85" w:rsidR="009F5BCD" w:rsidRPr="00AE5A63" w:rsidRDefault="009F5BCD" w:rsidP="00AE5A63">
      <w:pPr>
        <w:shd w:val="clear" w:color="auto" w:fill="FDE9D9" w:themeFill="accent6" w:themeFillTint="33"/>
        <w:ind w:left="284"/>
      </w:pPr>
    </w:p>
    <w:p w14:paraId="40C404CC" w14:textId="77777777" w:rsidR="00CE2143" w:rsidRPr="00AE5A63" w:rsidRDefault="00CE2143" w:rsidP="00AE5A63">
      <w:pPr>
        <w:shd w:val="clear" w:color="auto" w:fill="FDE9D9" w:themeFill="accent6" w:themeFillTint="33"/>
        <w:ind w:left="284"/>
      </w:pPr>
      <w:r w:rsidRPr="00AE5A63">
        <w:t>Si, après deux tours de scrutin, aucune liste n'a obtenu la majorité absolue, il est procédé à un troisième tour de scrutin et l'élection a lieu à la majorité relative. En cas d'égalité de suffrages, les candidats de la liste ayant la moyenne d'âge la plus élevée sont élus.</w:t>
      </w:r>
    </w:p>
    <w:p w14:paraId="455E4C3D" w14:textId="77777777" w:rsidR="009F5BCD" w:rsidRPr="00AE5A63" w:rsidRDefault="009F5BCD" w:rsidP="00AE5A63">
      <w:pPr>
        <w:shd w:val="clear" w:color="auto" w:fill="FDE9D9" w:themeFill="accent6" w:themeFillTint="33"/>
        <w:ind w:left="284"/>
      </w:pPr>
    </w:p>
    <w:bookmarkEnd w:id="21"/>
    <w:p w14:paraId="3AF8EB1D" w14:textId="77777777" w:rsidR="00CE2143" w:rsidRPr="00AE5A63" w:rsidRDefault="00CE2143" w:rsidP="00AE5A63">
      <w:pPr>
        <w:shd w:val="clear" w:color="auto" w:fill="FDE9D9" w:themeFill="accent6" w:themeFillTint="33"/>
        <w:ind w:left="284"/>
      </w:pPr>
      <w:r w:rsidRPr="00AE5A63">
        <w:t>En cas d'élection d'un seul adjoint, celui-ci est élu selon les règles prévues à l'article L. 2122-7.</w:t>
      </w:r>
    </w:p>
    <w:p w14:paraId="2E303FAC" w14:textId="77777777" w:rsidR="00041667" w:rsidRPr="003B5A66" w:rsidRDefault="00041667" w:rsidP="00041667">
      <w:pPr>
        <w:rPr>
          <w:color w:val="000000" w:themeColor="text1"/>
        </w:rPr>
      </w:pPr>
    </w:p>
    <w:p w14:paraId="2F125A6F" w14:textId="77777777" w:rsidR="00041667" w:rsidRPr="003B5A66" w:rsidRDefault="00041667" w:rsidP="00041667">
      <w:pPr>
        <w:rPr>
          <w:color w:val="000000" w:themeColor="text1"/>
        </w:rPr>
      </w:pPr>
    </w:p>
    <w:p w14:paraId="1E139E07" w14:textId="5B60C8D5" w:rsidR="00542C8D" w:rsidRPr="008E4625" w:rsidRDefault="007C1693" w:rsidP="00AB25C5">
      <w:pPr>
        <w:shd w:val="clear" w:color="auto" w:fill="EE0000"/>
        <w:rPr>
          <w:b/>
          <w:bCs/>
          <w:color w:val="FFFFFF" w:themeColor="background1"/>
        </w:rPr>
      </w:pPr>
      <w:r w:rsidRPr="008E4625">
        <w:rPr>
          <w:b/>
          <w:bCs/>
          <w:color w:val="FFFFFF" w:themeColor="background1"/>
        </w:rPr>
        <w:t>QUEL EST L’ORDRE DU TABLEAU DU CONSEIL MUNICIPAL ?</w:t>
      </w:r>
    </w:p>
    <w:p w14:paraId="22E728EF" w14:textId="77777777" w:rsidR="00542C8D" w:rsidRPr="003B5A66" w:rsidRDefault="00542C8D" w:rsidP="00041667">
      <w:pPr>
        <w:rPr>
          <w:color w:val="000000" w:themeColor="text1"/>
        </w:rPr>
      </w:pPr>
    </w:p>
    <w:p w14:paraId="6E242E76" w14:textId="59A4B602" w:rsidR="00041667" w:rsidRPr="003B5A66" w:rsidRDefault="000459E0" w:rsidP="00041667">
      <w:pPr>
        <w:rPr>
          <w:color w:val="000000" w:themeColor="text1"/>
        </w:rPr>
      </w:pPr>
      <w:r w:rsidRPr="003B5A66">
        <w:rPr>
          <w:color w:val="000000" w:themeColor="text1"/>
        </w:rPr>
        <w:t>L</w:t>
      </w:r>
      <w:r w:rsidR="00041667" w:rsidRPr="003B5A66">
        <w:rPr>
          <w:color w:val="000000" w:themeColor="text1"/>
        </w:rPr>
        <w:t>es membres du conseil municipal sont classés dans l’ordre du « tableau du conseil municipal », après son installation : après le maire, prennent rang les adjoints puis les conseillers municipaux.</w:t>
      </w:r>
    </w:p>
    <w:p w14:paraId="7D175269" w14:textId="77777777" w:rsidR="00041667" w:rsidRPr="003B5A66" w:rsidRDefault="00041667" w:rsidP="00041667">
      <w:pPr>
        <w:rPr>
          <w:color w:val="000000" w:themeColor="text1"/>
        </w:rPr>
      </w:pPr>
      <w:r w:rsidRPr="003B5A66">
        <w:rPr>
          <w:color w:val="000000" w:themeColor="text1"/>
        </w:rPr>
        <w:t>Les adjoints prennent rang selon l’ordre de leur élection.</w:t>
      </w:r>
    </w:p>
    <w:p w14:paraId="02C17591" w14:textId="77777777" w:rsidR="00041667" w:rsidRPr="003B5A66" w:rsidRDefault="00041667" w:rsidP="00041667">
      <w:pPr>
        <w:rPr>
          <w:color w:val="000000" w:themeColor="text1"/>
        </w:rPr>
      </w:pPr>
    </w:p>
    <w:p w14:paraId="56363449" w14:textId="77777777" w:rsidR="000459E0" w:rsidRPr="00551088" w:rsidRDefault="000459E0" w:rsidP="00CE1730">
      <w:pPr>
        <w:rPr>
          <w:b/>
          <w:bCs/>
          <w:color w:val="000000" w:themeColor="text1"/>
        </w:rPr>
      </w:pPr>
      <w:r w:rsidRPr="00551088">
        <w:rPr>
          <w:b/>
          <w:bCs/>
          <w:color w:val="000000" w:themeColor="text1"/>
        </w:rPr>
        <w:t xml:space="preserve">Ordre du tableau du conseil municipal : </w:t>
      </w:r>
    </w:p>
    <w:p w14:paraId="7AA55CFD" w14:textId="6F2885F3" w:rsidR="000459E0" w:rsidRPr="003B5A66" w:rsidRDefault="00530D06" w:rsidP="00F42210">
      <w:pPr>
        <w:pStyle w:val="Paragraphedeliste"/>
        <w:numPr>
          <w:ilvl w:val="0"/>
          <w:numId w:val="28"/>
        </w:numPr>
        <w:ind w:left="567" w:hanging="283"/>
        <w:rPr>
          <w:color w:val="000000" w:themeColor="text1"/>
        </w:rPr>
      </w:pPr>
      <w:r w:rsidRPr="003B5A66">
        <w:rPr>
          <w:color w:val="000000" w:themeColor="text1"/>
        </w:rPr>
        <w:t>L</w:t>
      </w:r>
      <w:r w:rsidR="000459E0" w:rsidRPr="003B5A66">
        <w:rPr>
          <w:color w:val="000000" w:themeColor="text1"/>
        </w:rPr>
        <w:t xml:space="preserve">e maire ; </w:t>
      </w:r>
    </w:p>
    <w:p w14:paraId="0F557090" w14:textId="292C1494" w:rsidR="000459E0" w:rsidRPr="003B5A66" w:rsidRDefault="00530D06" w:rsidP="00F42210">
      <w:pPr>
        <w:pStyle w:val="Paragraphedeliste"/>
        <w:numPr>
          <w:ilvl w:val="0"/>
          <w:numId w:val="28"/>
        </w:numPr>
        <w:ind w:left="567" w:hanging="283"/>
        <w:rPr>
          <w:color w:val="000000" w:themeColor="text1"/>
        </w:rPr>
      </w:pPr>
      <w:r w:rsidRPr="003B5A66">
        <w:rPr>
          <w:color w:val="000000" w:themeColor="text1"/>
        </w:rPr>
        <w:t>L</w:t>
      </w:r>
      <w:r w:rsidR="000459E0" w:rsidRPr="003B5A66">
        <w:rPr>
          <w:color w:val="000000" w:themeColor="text1"/>
        </w:rPr>
        <w:t xml:space="preserve">es adjoints selon l’ordre de leur élection ; </w:t>
      </w:r>
    </w:p>
    <w:p w14:paraId="33CF568D" w14:textId="1CB3C00F" w:rsidR="000459E0" w:rsidRPr="003B5A66" w:rsidRDefault="00530D06" w:rsidP="00F42210">
      <w:pPr>
        <w:pStyle w:val="Paragraphedeliste"/>
        <w:numPr>
          <w:ilvl w:val="0"/>
          <w:numId w:val="28"/>
        </w:numPr>
        <w:ind w:left="567" w:hanging="283"/>
        <w:rPr>
          <w:color w:val="000000" w:themeColor="text1"/>
        </w:rPr>
      </w:pPr>
      <w:r w:rsidRPr="003B5A66">
        <w:rPr>
          <w:color w:val="000000" w:themeColor="text1"/>
        </w:rPr>
        <w:t>L</w:t>
      </w:r>
      <w:r w:rsidR="000459E0" w:rsidRPr="003B5A66">
        <w:rPr>
          <w:color w:val="000000" w:themeColor="text1"/>
        </w:rPr>
        <w:t>es conseillers municipaux selon la date d’élection, le nombre de suffrage puis la date de naissance</w:t>
      </w:r>
      <w:r w:rsidRPr="003B5A66">
        <w:rPr>
          <w:color w:val="000000" w:themeColor="text1"/>
        </w:rPr>
        <w:t>.</w:t>
      </w:r>
    </w:p>
    <w:p w14:paraId="52C7F30C" w14:textId="77777777" w:rsidR="00041667" w:rsidRPr="003B5A66" w:rsidRDefault="00041667" w:rsidP="002B5340">
      <w:pPr>
        <w:rPr>
          <w:color w:val="000000" w:themeColor="text1"/>
        </w:rPr>
      </w:pPr>
    </w:p>
    <w:p w14:paraId="3B2FEF15" w14:textId="6784AEE4" w:rsidR="00542C8D" w:rsidRPr="00A333BD" w:rsidRDefault="00542C8D">
      <w:pPr>
        <w:spacing w:after="200" w:line="276" w:lineRule="auto"/>
        <w:rPr>
          <w:b/>
          <w:bCs/>
          <w:color w:val="000000" w:themeColor="text1"/>
        </w:rPr>
      </w:pPr>
      <w:r w:rsidRPr="00A333BD">
        <w:rPr>
          <w:b/>
          <w:bCs/>
          <w:color w:val="000000" w:themeColor="text1"/>
        </w:rPr>
        <w:br w:type="page"/>
      </w:r>
    </w:p>
    <w:p w14:paraId="587F4420" w14:textId="7AEBFE5D" w:rsidR="00216401" w:rsidRDefault="00B562AE" w:rsidP="00216401">
      <w:pPr>
        <w:rPr>
          <w:b/>
          <w:bCs/>
          <w:color w:val="FFFFFF" w:themeColor="background1"/>
        </w:rPr>
      </w:pPr>
      <w:r>
        <w:rPr>
          <w:noProof/>
        </w:rPr>
        <w:lastRenderedPageBreak/>
        <mc:AlternateContent>
          <mc:Choice Requires="wps">
            <w:drawing>
              <wp:anchor distT="45720" distB="45720" distL="114300" distR="114300" simplePos="0" relativeHeight="251961344" behindDoc="1" locked="0" layoutInCell="1" allowOverlap="1" wp14:anchorId="4A8A3E87" wp14:editId="64B6F25A">
                <wp:simplePos x="0" y="0"/>
                <wp:positionH relativeFrom="column">
                  <wp:posOffset>2128724</wp:posOffset>
                </wp:positionH>
                <wp:positionV relativeFrom="paragraph">
                  <wp:posOffset>-342621</wp:posOffset>
                </wp:positionV>
                <wp:extent cx="4330065" cy="1404620"/>
                <wp:effectExtent l="0" t="0" r="0" b="0"/>
                <wp:wrapNone/>
                <wp:docPr id="171041955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3E1C71CB"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2</w:t>
                            </w:r>
                            <w:r w:rsidRPr="00F55EFE">
                              <w:rPr>
                                <w:i/>
                                <w:iCs/>
                                <w:sz w:val="18"/>
                                <w:szCs w:val="18"/>
                              </w:rPr>
                              <w:t xml:space="preserve"> – La </w:t>
                            </w:r>
                            <w:r>
                              <w:rPr>
                                <w:i/>
                                <w:iCs/>
                                <w:sz w:val="18"/>
                                <w:szCs w:val="18"/>
                              </w:rPr>
                              <w:t>convocation et l’installation des instances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8A3E87" id="_x0000_s1049" type="#_x0000_t202" style="position:absolute;left:0;text-align:left;margin-left:167.6pt;margin-top:-27pt;width:340.95pt;height:110.6pt;z-index:-2513551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" filled="f" stroked="f">
                <v:textbox style="mso-fit-shape-to-text:t">
                  <w:txbxContent>
                    <w:p w14:paraId="3E1C71CB"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2</w:t>
                      </w:r>
                      <w:r w:rsidRPr="00F55EFE">
                        <w:rPr>
                          <w:i/>
                          <w:iCs/>
                          <w:sz w:val="18"/>
                          <w:szCs w:val="18"/>
                        </w:rPr>
                        <w:t xml:space="preserve"> – La </w:t>
                      </w:r>
                      <w:r>
                        <w:rPr>
                          <w:i/>
                          <w:iCs/>
                          <w:sz w:val="18"/>
                          <w:szCs w:val="18"/>
                        </w:rPr>
                        <w:t>convocation et l’installation des instances</w:t>
                      </w:r>
                    </w:p>
                  </w:txbxContent>
                </v:textbox>
              </v:shape>
            </w:pict>
          </mc:Fallback>
        </mc:AlternateContent>
      </w:r>
    </w:p>
    <w:p w14:paraId="3DC10969" w14:textId="77777777" w:rsidR="00216401" w:rsidRDefault="00216401" w:rsidP="00216401">
      <w:pPr>
        <w:rPr>
          <w:b/>
          <w:bCs/>
          <w:color w:val="FFFFFF" w:themeColor="background1"/>
        </w:rPr>
      </w:pPr>
    </w:p>
    <w:p w14:paraId="5BC3F61E" w14:textId="2565642E" w:rsidR="00041667" w:rsidRPr="008E4625" w:rsidRDefault="007C1693" w:rsidP="00AB25C5">
      <w:pPr>
        <w:shd w:val="clear" w:color="auto" w:fill="EE0000"/>
        <w:rPr>
          <w:b/>
          <w:bCs/>
          <w:color w:val="FFFFFF" w:themeColor="background1"/>
        </w:rPr>
      </w:pPr>
      <w:r w:rsidRPr="008E4625">
        <w:rPr>
          <w:b/>
          <w:bCs/>
          <w:color w:val="FFFFFF" w:themeColor="background1"/>
        </w:rPr>
        <w:t>COMMENT DOIVENT-ETRE PRESENTEES LES LISTES ?</w:t>
      </w:r>
    </w:p>
    <w:p w14:paraId="07C5B6D1" w14:textId="77777777" w:rsidR="00041667" w:rsidRPr="003B5A66" w:rsidRDefault="00041667" w:rsidP="00041667">
      <w:pPr>
        <w:rPr>
          <w:color w:val="000000" w:themeColor="text1"/>
        </w:rPr>
      </w:pPr>
    </w:p>
    <w:p w14:paraId="47032234" w14:textId="77777777" w:rsidR="00041667" w:rsidRPr="003B5A66" w:rsidRDefault="00041667" w:rsidP="00041667">
      <w:pPr>
        <w:rPr>
          <w:color w:val="000000" w:themeColor="text1"/>
        </w:rPr>
      </w:pPr>
      <w:r w:rsidRPr="003B5A66">
        <w:rPr>
          <w:color w:val="000000" w:themeColor="text1"/>
        </w:rPr>
        <w:t xml:space="preserve">Les listes de candidats aux fonctions d’adjoint au maire doivent comporter au plus autant de conseillers municipaux que d’adjoints à désigner. Aucune disposition n’interdit donc la présentation de listes incomplètes. </w:t>
      </w:r>
    </w:p>
    <w:p w14:paraId="5E43FA28" w14:textId="77777777" w:rsidR="00041667" w:rsidRPr="003B5A66" w:rsidRDefault="00041667" w:rsidP="00041667">
      <w:pPr>
        <w:rPr>
          <w:color w:val="000000" w:themeColor="text1"/>
        </w:rPr>
      </w:pPr>
      <w:bookmarkStart w:id="22" w:name="_Hlk34994398"/>
      <w:r w:rsidRPr="003B5A66">
        <w:rPr>
          <w:color w:val="000000" w:themeColor="text1"/>
        </w:rPr>
        <w:t>L’ordre de présentation de la liste des candidats aux fonctions d’adjoint n’est pas lié à l’ordre de présentation des candidats à l’élection municipale et peut être différent de celui-ci.</w:t>
      </w:r>
    </w:p>
    <w:p w14:paraId="70E0C57E" w14:textId="77777777" w:rsidR="00041667" w:rsidRPr="003B5A66" w:rsidRDefault="00041667" w:rsidP="00041667">
      <w:pPr>
        <w:rPr>
          <w:color w:val="000000" w:themeColor="text1"/>
        </w:rPr>
      </w:pPr>
    </w:p>
    <w:p w14:paraId="7A05615D" w14:textId="77777777" w:rsidR="00041667" w:rsidRPr="003B5A66" w:rsidRDefault="00041667" w:rsidP="00041667">
      <w:pPr>
        <w:rPr>
          <w:color w:val="000000" w:themeColor="text1"/>
        </w:rPr>
      </w:pPr>
      <w:r w:rsidRPr="003B5A66">
        <w:rPr>
          <w:color w:val="000000" w:themeColor="text1"/>
        </w:rPr>
        <w:t>Aucun formalisme n’est requis pour la présentation de cette liste. L’ordre de présentation des candidats doit apparaître clairement. Le plus souvent, le dépôt de la liste de candidats aux fonctions d’adjoint sera matérialisé par le dépôt d’un bulletin de vote.</w:t>
      </w:r>
    </w:p>
    <w:p w14:paraId="23D289CA" w14:textId="77777777" w:rsidR="0092154E" w:rsidRPr="003B5A66" w:rsidRDefault="0092154E" w:rsidP="00041667">
      <w:pPr>
        <w:rPr>
          <w:color w:val="000000" w:themeColor="text1"/>
        </w:rPr>
      </w:pPr>
    </w:p>
    <w:p w14:paraId="066C987E" w14:textId="13A7DDB3" w:rsidR="0092154E" w:rsidRPr="003B5A66" w:rsidRDefault="0092154E" w:rsidP="0092154E">
      <w:pPr>
        <w:rPr>
          <w:color w:val="000000" w:themeColor="text1"/>
        </w:rPr>
      </w:pPr>
      <w:r w:rsidRPr="003B5A66">
        <w:rPr>
          <w:color w:val="000000" w:themeColor="text1"/>
        </w:rPr>
        <w:t>Les listes des candidats pour être adjoint doivent être jointes au procès-verbal d’élection.</w:t>
      </w:r>
    </w:p>
    <w:bookmarkEnd w:id="22"/>
    <w:p w14:paraId="6126B1C8" w14:textId="77777777" w:rsidR="00041667" w:rsidRPr="003B5A66" w:rsidRDefault="00041667" w:rsidP="00307C62"/>
    <w:p w14:paraId="2B9F417A" w14:textId="77777777" w:rsidR="00041667" w:rsidRPr="003B5A66" w:rsidRDefault="00041667" w:rsidP="00041667">
      <w:pPr>
        <w:rPr>
          <w:color w:val="000000" w:themeColor="text1"/>
        </w:rPr>
      </w:pPr>
    </w:p>
    <w:p w14:paraId="179FBBF1" w14:textId="336B5804" w:rsidR="00041667" w:rsidRPr="008E4625" w:rsidRDefault="007C1693" w:rsidP="00AB25C5">
      <w:pPr>
        <w:shd w:val="clear" w:color="auto" w:fill="EE0000"/>
        <w:rPr>
          <w:b/>
          <w:bCs/>
          <w:color w:val="FFFFFF" w:themeColor="background1"/>
        </w:rPr>
      </w:pPr>
      <w:r w:rsidRPr="008E4625">
        <w:rPr>
          <w:b/>
          <w:bCs/>
          <w:color w:val="FFFFFF" w:themeColor="background1"/>
        </w:rPr>
        <w:t>AUPRES DE QUI SONT DEPOSEES LES LISTES DE CANDIDATS ?</w:t>
      </w:r>
    </w:p>
    <w:p w14:paraId="65F9BF20" w14:textId="77777777" w:rsidR="00041667" w:rsidRPr="003B5A66" w:rsidRDefault="00041667" w:rsidP="00041667">
      <w:pPr>
        <w:rPr>
          <w:color w:val="000000" w:themeColor="text1"/>
        </w:rPr>
      </w:pPr>
    </w:p>
    <w:p w14:paraId="1C2C0D64" w14:textId="77777777" w:rsidR="003D54FE" w:rsidRPr="003B5A66" w:rsidRDefault="00041667" w:rsidP="00041667">
      <w:pPr>
        <w:rPr>
          <w:color w:val="000000" w:themeColor="text1"/>
        </w:rPr>
      </w:pPr>
      <w:r w:rsidRPr="003B5A66">
        <w:rPr>
          <w:color w:val="000000" w:themeColor="text1"/>
        </w:rPr>
        <w:t>Le</w:t>
      </w:r>
      <w:r w:rsidR="003D54FE" w:rsidRPr="003B5A66">
        <w:rPr>
          <w:color w:val="000000" w:themeColor="text1"/>
        </w:rPr>
        <w:t xml:space="preserve"> délai de dépôt des</w:t>
      </w:r>
      <w:r w:rsidRPr="003B5A66">
        <w:rPr>
          <w:color w:val="000000" w:themeColor="text1"/>
        </w:rPr>
        <w:t xml:space="preserve"> listes </w:t>
      </w:r>
      <w:r w:rsidR="003D54FE" w:rsidRPr="003B5A66">
        <w:rPr>
          <w:color w:val="000000" w:themeColor="text1"/>
        </w:rPr>
        <w:t xml:space="preserve">de candidats </w:t>
      </w:r>
      <w:r w:rsidRPr="003B5A66">
        <w:rPr>
          <w:color w:val="000000" w:themeColor="text1"/>
        </w:rPr>
        <w:t xml:space="preserve">auprès du maire </w:t>
      </w:r>
      <w:r w:rsidR="003D54FE" w:rsidRPr="003B5A66">
        <w:rPr>
          <w:color w:val="000000" w:themeColor="text1"/>
        </w:rPr>
        <w:t>est mentionné au procès-verbal d’élection (pas de délibération à prendre).</w:t>
      </w:r>
    </w:p>
    <w:p w14:paraId="069D86B0" w14:textId="77777777" w:rsidR="00041667" w:rsidRPr="003B5A66" w:rsidRDefault="00041667" w:rsidP="00041667">
      <w:pPr>
        <w:rPr>
          <w:color w:val="000000" w:themeColor="text1"/>
        </w:rPr>
      </w:pPr>
    </w:p>
    <w:p w14:paraId="6444B14D" w14:textId="77777777" w:rsidR="00041667" w:rsidRPr="003B5A66" w:rsidRDefault="00041667" w:rsidP="00041667">
      <w:pPr>
        <w:rPr>
          <w:color w:val="000000" w:themeColor="text1"/>
        </w:rPr>
      </w:pPr>
      <w:r w:rsidRPr="003B5A66">
        <w:rPr>
          <w:color w:val="000000" w:themeColor="text1"/>
        </w:rPr>
        <w:t>Le dépôt des listes peut intervenir avant chaque tour de scrutin et il n’est pas nécessaire d’avoir été candidat au tour précédent pour figurer sur une liste. Il n’appartient pas au maire de refuser une liste qui contreviendrait aux dispositions énoncées ci-dessus. En cas de méconnaissance de ces dispositions, les bulletins pourraient être déclarés nuls lors du décompte des voix, sous le contrôle du juge de l’élection.</w:t>
      </w:r>
    </w:p>
    <w:p w14:paraId="3A52CCFC" w14:textId="77777777" w:rsidR="00041667" w:rsidRPr="003B5A66" w:rsidRDefault="00041667" w:rsidP="00041667">
      <w:pPr>
        <w:rPr>
          <w:color w:val="000000" w:themeColor="text1"/>
          <w:highlight w:val="yellow"/>
          <w:u w:val="single"/>
        </w:rPr>
      </w:pPr>
    </w:p>
    <w:p w14:paraId="158EBC9C" w14:textId="77777777" w:rsidR="00041667" w:rsidRPr="003B5A66" w:rsidRDefault="00041667" w:rsidP="00041667">
      <w:pPr>
        <w:rPr>
          <w:color w:val="000000" w:themeColor="text1"/>
          <w:highlight w:val="yellow"/>
          <w:u w:val="single"/>
        </w:rPr>
      </w:pPr>
    </w:p>
    <w:p w14:paraId="1FE67714" w14:textId="5318291C" w:rsidR="00041667" w:rsidRPr="008E4625" w:rsidRDefault="007C1693" w:rsidP="00AB25C5">
      <w:pPr>
        <w:shd w:val="clear" w:color="auto" w:fill="EE0000"/>
        <w:rPr>
          <w:b/>
          <w:bCs/>
          <w:color w:val="FFFFFF" w:themeColor="background1"/>
        </w:rPr>
      </w:pPr>
      <w:r w:rsidRPr="008E4625">
        <w:rPr>
          <w:b/>
          <w:bCs/>
          <w:color w:val="FFFFFF" w:themeColor="background1"/>
        </w:rPr>
        <w:t>COMMENT S’EFFECTUE LE DECOMPTE DES VOIX ?</w:t>
      </w:r>
    </w:p>
    <w:p w14:paraId="6772FBE7" w14:textId="77777777" w:rsidR="00041667" w:rsidRPr="003B5A66" w:rsidRDefault="00041667" w:rsidP="00041667"/>
    <w:p w14:paraId="0F16BDB7" w14:textId="77777777" w:rsidR="009F5BCD" w:rsidRPr="003B5A66" w:rsidRDefault="00041667" w:rsidP="00041667">
      <w:pPr>
        <w:rPr>
          <w:color w:val="000000" w:themeColor="text1"/>
        </w:rPr>
      </w:pPr>
      <w:r w:rsidRPr="003B5A66">
        <w:rPr>
          <w:color w:val="000000" w:themeColor="text1"/>
        </w:rPr>
        <w:t xml:space="preserve">Lors du décompte des voix, ne peuvent être valides que les bulletins de vote conformes à la liste déposée tant pour les noms des candidats que pour leur ordre de présentation. </w:t>
      </w:r>
    </w:p>
    <w:p w14:paraId="4136AB41" w14:textId="59A44C7A" w:rsidR="00041667" w:rsidRPr="003B5A66" w:rsidRDefault="00041667" w:rsidP="00041667">
      <w:pPr>
        <w:rPr>
          <w:color w:val="000000" w:themeColor="text1"/>
        </w:rPr>
      </w:pPr>
      <w:r w:rsidRPr="003B5A66">
        <w:rPr>
          <w:color w:val="000000" w:themeColor="text1"/>
        </w:rPr>
        <w:t>C’est pourquoi, il peut être recommandé d’imprimer à l’avance les bulletins de vote.</w:t>
      </w:r>
    </w:p>
    <w:p w14:paraId="6954AA63" w14:textId="77777777" w:rsidR="00041667" w:rsidRPr="003B5A66" w:rsidRDefault="00041667" w:rsidP="00041667">
      <w:pPr>
        <w:rPr>
          <w:color w:val="000000" w:themeColor="text1"/>
        </w:rPr>
      </w:pPr>
    </w:p>
    <w:p w14:paraId="054DFA76" w14:textId="77777777" w:rsidR="002B5340" w:rsidRPr="003B5A66" w:rsidRDefault="002B5340" w:rsidP="009F69D6">
      <w:pPr>
        <w:rPr>
          <w:color w:val="000000" w:themeColor="text1"/>
        </w:rPr>
      </w:pPr>
    </w:p>
    <w:p w14:paraId="23145D7C" w14:textId="77777777" w:rsidR="00B21E43" w:rsidRPr="003B5A66" w:rsidRDefault="00B21E43" w:rsidP="00C30080">
      <w:pPr>
        <w:pBdr>
          <w:top w:val="single" w:sz="4" w:space="1" w:color="auto"/>
          <w:left w:val="single" w:sz="4" w:space="4" w:color="auto"/>
          <w:bottom w:val="single" w:sz="4" w:space="1" w:color="auto"/>
          <w:right w:val="single" w:sz="4" w:space="4" w:color="auto"/>
        </w:pBdr>
        <w:shd w:val="clear" w:color="auto" w:fill="F2F2F2" w:themeFill="background1" w:themeFillShade="F2"/>
        <w:rPr>
          <w:color w:val="000000" w:themeColor="text1"/>
        </w:rPr>
      </w:pPr>
    </w:p>
    <w:p w14:paraId="1B8E40C9" w14:textId="17256DF5" w:rsidR="002B5340" w:rsidRPr="003B5A66" w:rsidRDefault="009F0B2C" w:rsidP="00C30080">
      <w:pPr>
        <w:pBdr>
          <w:top w:val="single" w:sz="4" w:space="1" w:color="auto"/>
          <w:left w:val="single" w:sz="4" w:space="4" w:color="auto"/>
          <w:bottom w:val="single" w:sz="4" w:space="1" w:color="auto"/>
          <w:right w:val="single" w:sz="4" w:space="4" w:color="auto"/>
        </w:pBdr>
        <w:shd w:val="clear" w:color="auto" w:fill="F2F2F2" w:themeFill="background1" w:themeFillShade="F2"/>
        <w:rPr>
          <w:color w:val="000000" w:themeColor="text1"/>
        </w:rPr>
      </w:pPr>
      <w:r w:rsidRPr="00551088">
        <w:rPr>
          <w:b/>
          <w:bCs/>
          <w:color w:val="000000" w:themeColor="text1"/>
        </w:rPr>
        <w:t>L</w:t>
      </w:r>
      <w:r w:rsidR="002B5340" w:rsidRPr="00551088">
        <w:rPr>
          <w:b/>
          <w:bCs/>
          <w:color w:val="000000" w:themeColor="text1"/>
        </w:rPr>
        <w:t xml:space="preserve">es modèles </w:t>
      </w:r>
      <w:r w:rsidRPr="00551088">
        <w:rPr>
          <w:b/>
          <w:bCs/>
          <w:color w:val="000000" w:themeColor="text1"/>
        </w:rPr>
        <w:t xml:space="preserve">de procès-verbaux d’élection du maire et des adjoints et de tableaux du conseil </w:t>
      </w:r>
      <w:r w:rsidR="002B5340" w:rsidRPr="00551088">
        <w:rPr>
          <w:b/>
          <w:bCs/>
          <w:color w:val="000000" w:themeColor="text1"/>
        </w:rPr>
        <w:t>à compléter</w:t>
      </w:r>
      <w:r w:rsidRPr="003B5A66">
        <w:rPr>
          <w:color w:val="000000" w:themeColor="text1"/>
        </w:rPr>
        <w:t xml:space="preserve">, se trouvent sur le </w:t>
      </w:r>
      <w:r w:rsidRPr="00551088">
        <w:rPr>
          <w:b/>
          <w:bCs/>
          <w:color w:val="000000" w:themeColor="text1"/>
        </w:rPr>
        <w:t>site de la préfecture</w:t>
      </w:r>
      <w:r w:rsidR="00B21E43" w:rsidRPr="003B5A66">
        <w:rPr>
          <w:color w:val="000000" w:themeColor="text1"/>
        </w:rPr>
        <w:t>.</w:t>
      </w:r>
    </w:p>
    <w:p w14:paraId="15B39B3A" w14:textId="77777777" w:rsidR="00B21E43" w:rsidRPr="003B5A66" w:rsidRDefault="00B21E43" w:rsidP="00C30080">
      <w:pPr>
        <w:pBdr>
          <w:top w:val="single" w:sz="4" w:space="1" w:color="auto"/>
          <w:left w:val="single" w:sz="4" w:space="4" w:color="auto"/>
          <w:bottom w:val="single" w:sz="4" w:space="1" w:color="auto"/>
          <w:right w:val="single" w:sz="4" w:space="4" w:color="auto"/>
        </w:pBdr>
        <w:shd w:val="clear" w:color="auto" w:fill="F2F2F2" w:themeFill="background1" w:themeFillShade="F2"/>
        <w:rPr>
          <w:color w:val="000000" w:themeColor="text1"/>
        </w:rPr>
      </w:pPr>
    </w:p>
    <w:p w14:paraId="3B58102C" w14:textId="77777777" w:rsidR="003D135C" w:rsidRPr="003B5A66" w:rsidRDefault="003D135C" w:rsidP="002B5340">
      <w:pPr>
        <w:pStyle w:val="Paragraphedeliste"/>
        <w:ind w:left="0"/>
        <w:rPr>
          <w:highlight w:val="yellow"/>
        </w:rPr>
      </w:pPr>
    </w:p>
    <w:p w14:paraId="2C926CF2" w14:textId="77777777" w:rsidR="002B5340" w:rsidRPr="00A333BD" w:rsidRDefault="002B5340">
      <w:pPr>
        <w:spacing w:after="200" w:line="276" w:lineRule="auto"/>
        <w:rPr>
          <w:b/>
          <w:bCs/>
        </w:rPr>
      </w:pPr>
      <w:r w:rsidRPr="00A333BD">
        <w:rPr>
          <w:b/>
          <w:bCs/>
        </w:rPr>
        <w:br w:type="page"/>
      </w:r>
    </w:p>
    <w:p w14:paraId="67C2BFEB" w14:textId="31C1EDE9" w:rsidR="00216401" w:rsidRDefault="00B562AE" w:rsidP="00B562AE">
      <w:r>
        <w:rPr>
          <w:noProof/>
        </w:rPr>
        <w:lastRenderedPageBreak/>
        <mc:AlternateContent>
          <mc:Choice Requires="wps">
            <w:drawing>
              <wp:anchor distT="45720" distB="45720" distL="114300" distR="114300" simplePos="0" relativeHeight="251963392" behindDoc="1" locked="0" layoutInCell="1" allowOverlap="1" wp14:anchorId="77D0C8CD" wp14:editId="2F30A177">
                <wp:simplePos x="0" y="0"/>
                <wp:positionH relativeFrom="column">
                  <wp:posOffset>2121408</wp:posOffset>
                </wp:positionH>
                <wp:positionV relativeFrom="paragraph">
                  <wp:posOffset>-320675</wp:posOffset>
                </wp:positionV>
                <wp:extent cx="4330065" cy="1404620"/>
                <wp:effectExtent l="0" t="0" r="0" b="0"/>
                <wp:wrapNone/>
                <wp:docPr id="212937362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1B834C5F"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2</w:t>
                            </w:r>
                            <w:r w:rsidRPr="00F55EFE">
                              <w:rPr>
                                <w:i/>
                                <w:iCs/>
                                <w:sz w:val="18"/>
                                <w:szCs w:val="18"/>
                              </w:rPr>
                              <w:t xml:space="preserve"> – La </w:t>
                            </w:r>
                            <w:r>
                              <w:rPr>
                                <w:i/>
                                <w:iCs/>
                                <w:sz w:val="18"/>
                                <w:szCs w:val="18"/>
                              </w:rPr>
                              <w:t>convocation et l’installation des instances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D0C8CD" id="_x0000_s1050" type="#_x0000_t202" style="position:absolute;left:0;text-align:left;margin-left:167.05pt;margin-top:-25.25pt;width:340.95pt;height:110.6pt;z-index:-2513530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" filled="f" stroked="f">
                <v:textbox style="mso-fit-shape-to-text:t">
                  <w:txbxContent>
                    <w:p w14:paraId="1B834C5F"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2</w:t>
                      </w:r>
                      <w:r w:rsidRPr="00F55EFE">
                        <w:rPr>
                          <w:i/>
                          <w:iCs/>
                          <w:sz w:val="18"/>
                          <w:szCs w:val="18"/>
                        </w:rPr>
                        <w:t xml:space="preserve"> – La </w:t>
                      </w:r>
                      <w:r>
                        <w:rPr>
                          <w:i/>
                          <w:iCs/>
                          <w:sz w:val="18"/>
                          <w:szCs w:val="18"/>
                        </w:rPr>
                        <w:t>convocation et l’installation des instances</w:t>
                      </w:r>
                    </w:p>
                  </w:txbxContent>
                </v:textbox>
              </v:shape>
            </w:pict>
          </mc:Fallback>
        </mc:AlternateContent>
      </w:r>
      <w:r w:rsidR="006B548E">
        <w:tab/>
      </w:r>
    </w:p>
    <w:p w14:paraId="086A3E7C" w14:textId="3549879E" w:rsidR="002B5340" w:rsidRPr="00A333BD" w:rsidRDefault="002B5340" w:rsidP="00554912">
      <w:pPr>
        <w:pStyle w:val="Titre21"/>
        <w:pBdr>
          <w:bottom w:val="single" w:sz="8" w:space="1" w:color="EE0000"/>
        </w:pBdr>
      </w:pPr>
      <w:bookmarkStart w:id="23" w:name="_Toc220508063"/>
      <w:r w:rsidRPr="00A333BD">
        <w:t>2.3.</w:t>
      </w:r>
      <w:r w:rsidR="005C3055" w:rsidRPr="00A333BD">
        <w:t>6</w:t>
      </w:r>
      <w:r w:rsidRPr="00A333BD">
        <w:t xml:space="preserve"> - Charte de l’élu local (LOI n° 20</w:t>
      </w:r>
      <w:r w:rsidR="00777404" w:rsidRPr="00A333BD">
        <w:t>2</w:t>
      </w:r>
      <w:r w:rsidRPr="00A333BD">
        <w:t>5-</w:t>
      </w:r>
      <w:r w:rsidR="00777404" w:rsidRPr="00A333BD">
        <w:t>1249</w:t>
      </w:r>
      <w:r w:rsidRPr="00A333BD">
        <w:t xml:space="preserve"> du </w:t>
      </w:r>
      <w:r w:rsidR="00777404" w:rsidRPr="00A333BD">
        <w:t>20 décembre</w:t>
      </w:r>
      <w:r w:rsidRPr="00A333BD">
        <w:t xml:space="preserve"> 20</w:t>
      </w:r>
      <w:r w:rsidR="00777404" w:rsidRPr="00A333BD">
        <w:t>2</w:t>
      </w:r>
      <w:r w:rsidRPr="00A333BD">
        <w:t xml:space="preserve">5 </w:t>
      </w:r>
      <w:r w:rsidR="00777404" w:rsidRPr="00A333BD">
        <w:t>portant création d’un statut de l’élu local</w:t>
      </w:r>
      <w:r w:rsidRPr="00A333BD">
        <w:t xml:space="preserve"> - article </w:t>
      </w:r>
      <w:r w:rsidR="00777404" w:rsidRPr="00A333BD">
        <w:t>9</w:t>
      </w:r>
      <w:r w:rsidRPr="00A333BD">
        <w:t>)</w:t>
      </w:r>
      <w:bookmarkEnd w:id="23"/>
    </w:p>
    <w:p w14:paraId="6578F235" w14:textId="131B1BAC" w:rsidR="002B5340" w:rsidRPr="003B5A66" w:rsidRDefault="002B5340" w:rsidP="002B5340">
      <w:pPr>
        <w:rPr>
          <w:color w:val="000000" w:themeColor="text1"/>
        </w:rPr>
      </w:pPr>
      <w:r w:rsidRPr="00551088">
        <w:rPr>
          <w:b/>
          <w:bCs/>
          <w:color w:val="000000" w:themeColor="text1"/>
        </w:rPr>
        <w:t>Lors de la première réunion du conseil municipal</w:t>
      </w:r>
      <w:r w:rsidRPr="003B5A66">
        <w:rPr>
          <w:color w:val="000000" w:themeColor="text1"/>
        </w:rPr>
        <w:t xml:space="preserve">, immédiatement après l'élection du maire et des adjoints, </w:t>
      </w:r>
      <w:r w:rsidRPr="00551088">
        <w:rPr>
          <w:b/>
          <w:bCs/>
          <w:color w:val="000000" w:themeColor="text1"/>
        </w:rPr>
        <w:t xml:space="preserve">le </w:t>
      </w:r>
      <w:r w:rsidR="005574BA" w:rsidRPr="00551088">
        <w:rPr>
          <w:b/>
          <w:bCs/>
          <w:color w:val="000000" w:themeColor="text1"/>
        </w:rPr>
        <w:t xml:space="preserve">nouveau </w:t>
      </w:r>
      <w:r w:rsidRPr="00551088">
        <w:rPr>
          <w:b/>
          <w:bCs/>
          <w:color w:val="000000" w:themeColor="text1"/>
        </w:rPr>
        <w:t>maire donne lecture de la charte de l'élu local</w:t>
      </w:r>
      <w:r w:rsidRPr="003B5A66">
        <w:rPr>
          <w:color w:val="000000" w:themeColor="text1"/>
        </w:rPr>
        <w:t xml:space="preserve"> prévue </w:t>
      </w:r>
      <w:r w:rsidR="00777404" w:rsidRPr="003B5A66">
        <w:rPr>
          <w:color w:val="000000" w:themeColor="text1"/>
        </w:rPr>
        <w:t xml:space="preserve">aux </w:t>
      </w:r>
      <w:r w:rsidRPr="00C30080">
        <w:rPr>
          <w:shd w:val="clear" w:color="auto" w:fill="FDE9D9" w:themeFill="accent6" w:themeFillTint="33"/>
        </w:rPr>
        <w:t>article</w:t>
      </w:r>
      <w:r w:rsidR="00777404" w:rsidRPr="00C30080">
        <w:rPr>
          <w:shd w:val="clear" w:color="auto" w:fill="FDE9D9" w:themeFill="accent6" w:themeFillTint="33"/>
        </w:rPr>
        <w:t>s</w:t>
      </w:r>
      <w:r w:rsidRPr="00C30080">
        <w:rPr>
          <w:shd w:val="clear" w:color="auto" w:fill="FDE9D9" w:themeFill="accent6" w:themeFillTint="33"/>
        </w:rPr>
        <w:t xml:space="preserve"> L. 1111-</w:t>
      </w:r>
      <w:r w:rsidR="00777404" w:rsidRPr="00C30080">
        <w:rPr>
          <w:shd w:val="clear" w:color="auto" w:fill="FDE9D9" w:themeFill="accent6" w:themeFillTint="33"/>
        </w:rPr>
        <w:t>12 à L</w:t>
      </w:r>
      <w:r w:rsidR="0070427C" w:rsidRPr="00C30080">
        <w:rPr>
          <w:shd w:val="clear" w:color="auto" w:fill="FDE9D9" w:themeFill="accent6" w:themeFillTint="33"/>
        </w:rPr>
        <w:t>.</w:t>
      </w:r>
      <w:r w:rsidR="00777404" w:rsidRPr="00C30080">
        <w:rPr>
          <w:shd w:val="clear" w:color="auto" w:fill="FDE9D9" w:themeFill="accent6" w:themeFillTint="33"/>
        </w:rPr>
        <w:t xml:space="preserve"> 1111-14</w:t>
      </w:r>
      <w:r w:rsidRPr="00C30080">
        <w:rPr>
          <w:shd w:val="clear" w:color="auto" w:fill="FDE9D9" w:themeFill="accent6" w:themeFillTint="33"/>
        </w:rPr>
        <w:t xml:space="preserve"> du CGCT :</w:t>
      </w:r>
    </w:p>
    <w:p w14:paraId="6BF0BAA3" w14:textId="46F5CDBB" w:rsidR="002B5340" w:rsidRPr="003B5A66" w:rsidRDefault="002E6142" w:rsidP="002B5340">
      <w:pPr>
        <w:rPr>
          <w:color w:val="000000" w:themeColor="text1"/>
        </w:rPr>
      </w:pPr>
      <w:r>
        <w:rPr>
          <w:b/>
          <w:bCs/>
          <w:noProof/>
        </w:rPr>
        <w:drawing>
          <wp:anchor distT="0" distB="0" distL="114300" distR="114300" simplePos="0" relativeHeight="251857920" behindDoc="0" locked="0" layoutInCell="1" allowOverlap="1" wp14:anchorId="005BC076" wp14:editId="4C6874A4">
            <wp:simplePos x="0" y="0"/>
            <wp:positionH relativeFrom="column">
              <wp:posOffset>-177800</wp:posOffset>
            </wp:positionH>
            <wp:positionV relativeFrom="paragraph">
              <wp:posOffset>169545</wp:posOffset>
            </wp:positionV>
            <wp:extent cx="330200" cy="330200"/>
            <wp:effectExtent l="0" t="0" r="0" b="0"/>
            <wp:wrapNone/>
            <wp:docPr id="2139771517" name="Graphique 55" descr="Livre fermé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355686" name="Graphique 568355686" descr="Livre fermé contour"/>
                    <pic:cNvPicPr/>
                  </pic:nvPicPr>
                  <pic:blipFill>
                    <a:blip r:embed="rId9">
                      <a:extLst>
                        <a:ext uri="{96DAC541-7B7A-43D3-8B79-37D633B846F1}">
                          <asvg:svgBlip xmlns:asvg="http://schemas.microsoft.com/office/drawing/2016/SVG/main" r:embed="rId10"/>
                        </a:ext>
                      </a:extLst>
                    </a:blip>
                    <a:stretch>
                      <a:fillRect/>
                    </a:stretch>
                  </pic:blipFill>
                  <pic:spPr>
                    <a:xfrm>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p>
    <w:p w14:paraId="08C725B6" w14:textId="39532D18" w:rsidR="00777404" w:rsidRPr="00C30080" w:rsidRDefault="00777404" w:rsidP="00C30080">
      <w:pPr>
        <w:shd w:val="clear" w:color="auto" w:fill="FDE9D9" w:themeFill="accent6" w:themeFillTint="33"/>
        <w:ind w:left="284"/>
      </w:pPr>
      <w:r w:rsidRPr="00C30080">
        <w:t>Les élus locaux sont les membres des conseils élus au suffrage universel pour administrer librement les collectivités territoriales, dans les conditions prévues par la loi (…).</w:t>
      </w:r>
    </w:p>
    <w:p w14:paraId="04F2C655" w14:textId="77777777" w:rsidR="00B922E8" w:rsidRPr="00C30080" w:rsidRDefault="00B922E8" w:rsidP="00C30080">
      <w:pPr>
        <w:shd w:val="clear" w:color="auto" w:fill="FDE9D9" w:themeFill="accent6" w:themeFillTint="33"/>
        <w:ind w:left="284"/>
      </w:pPr>
    </w:p>
    <w:p w14:paraId="09BD5057" w14:textId="77777777" w:rsidR="00777404" w:rsidRPr="00C30080" w:rsidRDefault="00777404" w:rsidP="00C30080">
      <w:pPr>
        <w:shd w:val="clear" w:color="auto" w:fill="FDE9D9" w:themeFill="accent6" w:themeFillTint="33"/>
        <w:ind w:left="284"/>
      </w:pPr>
      <w:r w:rsidRPr="00C30080">
        <w:t>Tout mandat local se distingue d'une activité professionnelle et s'exerce dans des conditions qui lui sont propres.</w:t>
      </w:r>
    </w:p>
    <w:p w14:paraId="15729BD3" w14:textId="77777777" w:rsidR="00B922E8" w:rsidRPr="00C30080" w:rsidRDefault="00B922E8" w:rsidP="00C30080">
      <w:pPr>
        <w:shd w:val="clear" w:color="auto" w:fill="FDE9D9" w:themeFill="accent6" w:themeFillTint="33"/>
        <w:ind w:left="284"/>
      </w:pPr>
    </w:p>
    <w:p w14:paraId="1842EDFA" w14:textId="54A59E43" w:rsidR="00777404" w:rsidRPr="00C30080" w:rsidRDefault="00777404" w:rsidP="00C30080">
      <w:pPr>
        <w:shd w:val="clear" w:color="auto" w:fill="FDE9D9" w:themeFill="accent6" w:themeFillTint="33"/>
        <w:ind w:left="284"/>
      </w:pPr>
      <w:r w:rsidRPr="00C30080">
        <w:t>Il se traduit par des droits et des devoirs prévus aux articles L. 1111-13 et L. 1111-14. Ces dispositions constituent la charte de l'élu local.</w:t>
      </w:r>
    </w:p>
    <w:p w14:paraId="253E37F9" w14:textId="77777777" w:rsidR="00777404" w:rsidRPr="003B5A66" w:rsidRDefault="00777404" w:rsidP="00777404">
      <w:pPr>
        <w:rPr>
          <w:color w:val="000000" w:themeColor="text1"/>
        </w:rPr>
      </w:pPr>
    </w:p>
    <w:p w14:paraId="00E0C49E" w14:textId="77777777" w:rsidR="00424861" w:rsidRPr="00E31537" w:rsidRDefault="00424861" w:rsidP="00F628DD">
      <w:pPr>
        <w:pBdr>
          <w:top w:val="single" w:sz="4" w:space="1" w:color="auto"/>
          <w:left w:val="single" w:sz="4" w:space="4" w:color="auto"/>
          <w:bottom w:val="single" w:sz="4" w:space="1" w:color="auto"/>
          <w:right w:val="single" w:sz="4" w:space="4" w:color="auto"/>
        </w:pBdr>
        <w:ind w:left="284"/>
        <w:jc w:val="center"/>
        <w:rPr>
          <w:b/>
          <w:bCs/>
        </w:rPr>
      </w:pPr>
      <w:r w:rsidRPr="00E31537">
        <w:rPr>
          <w:b/>
          <w:bCs/>
        </w:rPr>
        <w:t>Charte de l’élu local</w:t>
      </w:r>
    </w:p>
    <w:p w14:paraId="7FD66400" w14:textId="77777777" w:rsidR="00424861" w:rsidRPr="00F628DD" w:rsidRDefault="00424861" w:rsidP="00F628DD">
      <w:pPr>
        <w:pBdr>
          <w:top w:val="single" w:sz="4" w:space="1" w:color="auto"/>
          <w:left w:val="single" w:sz="4" w:space="4" w:color="auto"/>
          <w:bottom w:val="single" w:sz="4" w:space="1" w:color="auto"/>
          <w:right w:val="single" w:sz="4" w:space="4" w:color="auto"/>
        </w:pBdr>
        <w:ind w:left="284"/>
        <w:rPr>
          <w:color w:val="7F7F7F" w:themeColor="text1" w:themeTint="80"/>
        </w:rPr>
      </w:pPr>
    </w:p>
    <w:p w14:paraId="721EA6A5" w14:textId="71525D68" w:rsidR="00777404" w:rsidRPr="00F628DD" w:rsidRDefault="00777404" w:rsidP="00F628DD">
      <w:pPr>
        <w:pBdr>
          <w:top w:val="single" w:sz="4" w:space="1" w:color="auto"/>
          <w:left w:val="single" w:sz="4" w:space="4" w:color="auto"/>
          <w:bottom w:val="single" w:sz="4" w:space="1" w:color="auto"/>
          <w:right w:val="single" w:sz="4" w:space="4" w:color="auto"/>
        </w:pBdr>
        <w:ind w:left="284"/>
        <w:rPr>
          <w:color w:val="7F7F7F" w:themeColor="text1" w:themeTint="80"/>
        </w:rPr>
      </w:pPr>
      <w:r w:rsidRPr="00F628DD">
        <w:rPr>
          <w:color w:val="7F7F7F" w:themeColor="text1" w:themeTint="80"/>
        </w:rPr>
        <w:t>Dans l'exercice de son mandat, l'élu local s'engage à respecter les principes de liberté, d'égalité, de fraternité et de laïcité ainsi que les lois et les symboles de la République.</w:t>
      </w:r>
    </w:p>
    <w:p w14:paraId="6852D52D" w14:textId="77777777" w:rsidR="00777404" w:rsidRPr="00F628DD" w:rsidRDefault="00777404" w:rsidP="00F628DD">
      <w:pPr>
        <w:pBdr>
          <w:top w:val="single" w:sz="4" w:space="1" w:color="auto"/>
          <w:left w:val="single" w:sz="4" w:space="4" w:color="auto"/>
          <w:bottom w:val="single" w:sz="4" w:space="1" w:color="auto"/>
          <w:right w:val="single" w:sz="4" w:space="4" w:color="auto"/>
        </w:pBdr>
        <w:ind w:left="284"/>
        <w:rPr>
          <w:color w:val="7F7F7F" w:themeColor="text1" w:themeTint="80"/>
        </w:rPr>
      </w:pPr>
    </w:p>
    <w:p w14:paraId="5E7B115C" w14:textId="66852466" w:rsidR="00777404" w:rsidRPr="00F628DD" w:rsidRDefault="00777404" w:rsidP="00F628DD">
      <w:pPr>
        <w:pBdr>
          <w:top w:val="single" w:sz="4" w:space="1" w:color="auto"/>
          <w:left w:val="single" w:sz="4" w:space="4" w:color="auto"/>
          <w:bottom w:val="single" w:sz="4" w:space="1" w:color="auto"/>
          <w:right w:val="single" w:sz="4" w:space="4" w:color="auto"/>
        </w:pBdr>
        <w:ind w:left="284"/>
        <w:rPr>
          <w:color w:val="7F7F7F" w:themeColor="text1" w:themeTint="80"/>
        </w:rPr>
      </w:pPr>
      <w:r w:rsidRPr="00F628DD">
        <w:rPr>
          <w:color w:val="7F7F7F" w:themeColor="text1" w:themeTint="80"/>
        </w:rPr>
        <w:t>L'élu local exerce ses fonctions avec impartialité, diligence, dignité, probité et intégrité. Dans ce cadre, il poursuit le seul intérêt général, à l'exclusion de tout intérêt qui lui soit personnel, directement ou indirectement, ou de tout autre intérêt particulier.</w:t>
      </w:r>
    </w:p>
    <w:p w14:paraId="59DAC0C2" w14:textId="77777777" w:rsidR="00777404" w:rsidRPr="00F628DD" w:rsidRDefault="00777404" w:rsidP="00F628DD">
      <w:pPr>
        <w:pBdr>
          <w:top w:val="single" w:sz="4" w:space="1" w:color="auto"/>
          <w:left w:val="single" w:sz="4" w:space="4" w:color="auto"/>
          <w:bottom w:val="single" w:sz="4" w:space="1" w:color="auto"/>
          <w:right w:val="single" w:sz="4" w:space="4" w:color="auto"/>
        </w:pBdr>
        <w:ind w:left="284"/>
        <w:rPr>
          <w:color w:val="7F7F7F" w:themeColor="text1" w:themeTint="80"/>
        </w:rPr>
      </w:pPr>
    </w:p>
    <w:p w14:paraId="7EEDB051" w14:textId="77777777" w:rsidR="00777404" w:rsidRPr="00F628DD" w:rsidRDefault="00777404" w:rsidP="00F628DD">
      <w:pPr>
        <w:pBdr>
          <w:top w:val="single" w:sz="4" w:space="1" w:color="auto"/>
          <w:left w:val="single" w:sz="4" w:space="4" w:color="auto"/>
          <w:bottom w:val="single" w:sz="4" w:space="1" w:color="auto"/>
          <w:right w:val="single" w:sz="4" w:space="4" w:color="auto"/>
        </w:pBdr>
        <w:ind w:left="284"/>
        <w:rPr>
          <w:color w:val="7F7F7F" w:themeColor="text1" w:themeTint="80"/>
        </w:rPr>
      </w:pPr>
      <w:r w:rsidRPr="00F628DD">
        <w:rPr>
          <w:color w:val="7F7F7F" w:themeColor="text1" w:themeTint="80"/>
        </w:rPr>
        <w:t>L'élu local veille à prévenir ou à faire cesser immédiatement tout conflit d'intérêts réprimé par la loi. Lorsque ses intérêts personnels sont en cause dans les affaires soumises à l'organe délibérant dont il est membre, l'élu local s'engage à les faire connaître avant le débat et le vote.</w:t>
      </w:r>
    </w:p>
    <w:p w14:paraId="4DC66F12" w14:textId="77777777" w:rsidR="00B922E8" w:rsidRPr="00F628DD" w:rsidRDefault="00B922E8" w:rsidP="00F628DD">
      <w:pPr>
        <w:pBdr>
          <w:top w:val="single" w:sz="4" w:space="1" w:color="auto"/>
          <w:left w:val="single" w:sz="4" w:space="4" w:color="auto"/>
          <w:bottom w:val="single" w:sz="4" w:space="1" w:color="auto"/>
          <w:right w:val="single" w:sz="4" w:space="4" w:color="auto"/>
        </w:pBdr>
        <w:ind w:left="284"/>
        <w:rPr>
          <w:color w:val="7F7F7F" w:themeColor="text1" w:themeTint="80"/>
        </w:rPr>
      </w:pPr>
    </w:p>
    <w:p w14:paraId="36020986" w14:textId="2893EBB6" w:rsidR="00777404" w:rsidRPr="00F628DD" w:rsidRDefault="00777404" w:rsidP="00F628DD">
      <w:pPr>
        <w:pBdr>
          <w:top w:val="single" w:sz="4" w:space="1" w:color="auto"/>
          <w:left w:val="single" w:sz="4" w:space="4" w:color="auto"/>
          <w:bottom w:val="single" w:sz="4" w:space="1" w:color="auto"/>
          <w:right w:val="single" w:sz="4" w:space="4" w:color="auto"/>
        </w:pBdr>
        <w:ind w:left="284"/>
        <w:rPr>
          <w:color w:val="7F7F7F" w:themeColor="text1" w:themeTint="80"/>
        </w:rPr>
      </w:pPr>
      <w:r w:rsidRPr="00F628DD">
        <w:rPr>
          <w:color w:val="7F7F7F" w:themeColor="text1" w:themeTint="80"/>
        </w:rPr>
        <w:t>L'élu local s'engage à ne pas utiliser à d'autres fins les ressources et les moyens mis à sa disposition pour l'exercice de son mandat ou de ses fonctions.</w:t>
      </w:r>
    </w:p>
    <w:p w14:paraId="7FD7C918" w14:textId="6A0BFD4B" w:rsidR="00777404" w:rsidRPr="00F628DD" w:rsidRDefault="00777404" w:rsidP="00F628DD">
      <w:pPr>
        <w:pBdr>
          <w:top w:val="single" w:sz="4" w:space="1" w:color="auto"/>
          <w:left w:val="single" w:sz="4" w:space="4" w:color="auto"/>
          <w:bottom w:val="single" w:sz="4" w:space="1" w:color="auto"/>
          <w:right w:val="single" w:sz="4" w:space="4" w:color="auto"/>
        </w:pBdr>
        <w:ind w:left="284"/>
        <w:rPr>
          <w:color w:val="7F7F7F" w:themeColor="text1" w:themeTint="80"/>
        </w:rPr>
      </w:pPr>
      <w:r w:rsidRPr="00F628DD">
        <w:rPr>
          <w:color w:val="7F7F7F" w:themeColor="text1" w:themeTint="80"/>
        </w:rPr>
        <w:t>Dans l'exercice de ses fonctions, l'élu local s'abstient de prendre des mesures lui accordant un avantage personnel ou professionnel.</w:t>
      </w:r>
    </w:p>
    <w:p w14:paraId="2401C27A" w14:textId="77777777" w:rsidR="00777404" w:rsidRPr="00F628DD" w:rsidRDefault="00777404" w:rsidP="00F628DD">
      <w:pPr>
        <w:pBdr>
          <w:top w:val="single" w:sz="4" w:space="1" w:color="auto"/>
          <w:left w:val="single" w:sz="4" w:space="4" w:color="auto"/>
          <w:bottom w:val="single" w:sz="4" w:space="1" w:color="auto"/>
          <w:right w:val="single" w:sz="4" w:space="4" w:color="auto"/>
        </w:pBdr>
        <w:ind w:left="284"/>
        <w:rPr>
          <w:color w:val="7F7F7F" w:themeColor="text1" w:themeTint="80"/>
        </w:rPr>
      </w:pPr>
    </w:p>
    <w:p w14:paraId="10C0C545" w14:textId="6A66AFE1" w:rsidR="00777404" w:rsidRPr="00F628DD" w:rsidRDefault="00777404" w:rsidP="00F628DD">
      <w:pPr>
        <w:pBdr>
          <w:top w:val="single" w:sz="4" w:space="1" w:color="auto"/>
          <w:left w:val="single" w:sz="4" w:space="4" w:color="auto"/>
          <w:bottom w:val="single" w:sz="4" w:space="1" w:color="auto"/>
          <w:right w:val="single" w:sz="4" w:space="4" w:color="auto"/>
        </w:pBdr>
        <w:ind w:left="284"/>
        <w:rPr>
          <w:color w:val="7F7F7F" w:themeColor="text1" w:themeTint="80"/>
        </w:rPr>
      </w:pPr>
      <w:r w:rsidRPr="00F628DD">
        <w:rPr>
          <w:color w:val="7F7F7F" w:themeColor="text1" w:themeTint="80"/>
        </w:rPr>
        <w:t>L'élu local participe avec assiduité aux réunions de l'organe délibérant et des instances dans lesquelles il a été désigné.</w:t>
      </w:r>
    </w:p>
    <w:p w14:paraId="5FD0D331" w14:textId="77777777" w:rsidR="00777404" w:rsidRPr="00F628DD" w:rsidRDefault="00777404" w:rsidP="00F628DD">
      <w:pPr>
        <w:pBdr>
          <w:top w:val="single" w:sz="4" w:space="1" w:color="auto"/>
          <w:left w:val="single" w:sz="4" w:space="4" w:color="auto"/>
          <w:bottom w:val="single" w:sz="4" w:space="1" w:color="auto"/>
          <w:right w:val="single" w:sz="4" w:space="4" w:color="auto"/>
        </w:pBdr>
        <w:ind w:left="284"/>
        <w:rPr>
          <w:color w:val="7F7F7F" w:themeColor="text1" w:themeTint="80"/>
        </w:rPr>
      </w:pPr>
    </w:p>
    <w:p w14:paraId="5DC73E11" w14:textId="440BCC5C" w:rsidR="00777404" w:rsidRPr="00F628DD" w:rsidRDefault="00777404" w:rsidP="00F628DD">
      <w:pPr>
        <w:pBdr>
          <w:top w:val="single" w:sz="4" w:space="1" w:color="auto"/>
          <w:left w:val="single" w:sz="4" w:space="4" w:color="auto"/>
          <w:bottom w:val="single" w:sz="4" w:space="1" w:color="auto"/>
          <w:right w:val="single" w:sz="4" w:space="4" w:color="auto"/>
        </w:pBdr>
        <w:ind w:left="284"/>
        <w:rPr>
          <w:color w:val="7F7F7F" w:themeColor="text1" w:themeTint="80"/>
        </w:rPr>
      </w:pPr>
      <w:r w:rsidRPr="00F628DD">
        <w:rPr>
          <w:color w:val="7F7F7F" w:themeColor="text1" w:themeTint="80"/>
        </w:rPr>
        <w:t>Issu du suffrage universel, l'élu local est et reste responsable de ses actes pour la durée de son mandat devant l'ensemble des citoyens de la collectivité territoriale, à qui il rend compte des actes et des décisions pris dans le cadre de ses fonctions.</w:t>
      </w:r>
    </w:p>
    <w:p w14:paraId="46B143E7" w14:textId="77777777" w:rsidR="00777404" w:rsidRPr="00F628DD" w:rsidRDefault="00777404" w:rsidP="00F628DD">
      <w:pPr>
        <w:pBdr>
          <w:top w:val="single" w:sz="4" w:space="1" w:color="auto"/>
          <w:left w:val="single" w:sz="4" w:space="4" w:color="auto"/>
          <w:bottom w:val="single" w:sz="4" w:space="1" w:color="auto"/>
          <w:right w:val="single" w:sz="4" w:space="4" w:color="auto"/>
        </w:pBdr>
        <w:ind w:left="284"/>
        <w:rPr>
          <w:color w:val="7F7F7F" w:themeColor="text1" w:themeTint="80"/>
        </w:rPr>
      </w:pPr>
    </w:p>
    <w:p w14:paraId="5AB04F5C" w14:textId="631D8BD1" w:rsidR="00777404" w:rsidRPr="00F628DD" w:rsidRDefault="00777404" w:rsidP="00F628DD">
      <w:pPr>
        <w:pBdr>
          <w:top w:val="single" w:sz="4" w:space="1" w:color="auto"/>
          <w:left w:val="single" w:sz="4" w:space="4" w:color="auto"/>
          <w:bottom w:val="single" w:sz="4" w:space="1" w:color="auto"/>
          <w:right w:val="single" w:sz="4" w:space="4" w:color="auto"/>
        </w:pBdr>
        <w:ind w:left="284"/>
        <w:rPr>
          <w:color w:val="7F7F7F" w:themeColor="text1" w:themeTint="80"/>
        </w:rPr>
      </w:pPr>
      <w:r w:rsidRPr="00F628DD">
        <w:rPr>
          <w:color w:val="7F7F7F" w:themeColor="text1" w:themeTint="80"/>
        </w:rPr>
        <w:t>L'élu local déclare, dans un registre tenu par la collectivité territoriale, les dons, avantages et invitations d'une valeur qu'il estime supérieure à 150 euros dont il a bénéficié en raison de son mandat.</w:t>
      </w:r>
      <w:r w:rsidRPr="00F628DD">
        <w:rPr>
          <w:color w:val="7F7F7F" w:themeColor="text1" w:themeTint="80"/>
        </w:rPr>
        <w:br/>
        <w:t>Ne sont pas soumis à cette obligation déclarative les cadeaux d'usage et les déplacements effectués à l'invitation des autorités publiques françaises ou dans le cadre d'un autre mandat électif.</w:t>
      </w:r>
    </w:p>
    <w:p w14:paraId="2E3201A8" w14:textId="77777777" w:rsidR="00B922E8" w:rsidRPr="00A333BD" w:rsidRDefault="00B922E8">
      <w:pPr>
        <w:spacing w:after="200" w:line="276" w:lineRule="auto"/>
        <w:rPr>
          <w:b/>
          <w:bCs/>
          <w:i/>
          <w:iCs/>
          <w:color w:val="000000" w:themeColor="text1"/>
          <w:u w:val="single"/>
        </w:rPr>
      </w:pPr>
      <w:r w:rsidRPr="00A333BD">
        <w:rPr>
          <w:b/>
          <w:bCs/>
          <w:i/>
          <w:iCs/>
          <w:color w:val="000000" w:themeColor="text1"/>
          <w:u w:val="single"/>
        </w:rPr>
        <w:br w:type="page"/>
      </w:r>
    </w:p>
    <w:p w14:paraId="4C92618B" w14:textId="19E190F2" w:rsidR="00252CBA" w:rsidRDefault="00B562AE" w:rsidP="002B5340">
      <w:pPr>
        <w:rPr>
          <w:b/>
          <w:bCs/>
          <w:color w:val="000000" w:themeColor="text1"/>
        </w:rPr>
      </w:pPr>
      <w:r>
        <w:rPr>
          <w:noProof/>
        </w:rPr>
        <w:lastRenderedPageBreak/>
        <mc:AlternateContent>
          <mc:Choice Requires="wps">
            <w:drawing>
              <wp:anchor distT="45720" distB="45720" distL="114300" distR="114300" simplePos="0" relativeHeight="251965440" behindDoc="1" locked="0" layoutInCell="1" allowOverlap="1" wp14:anchorId="7D824510" wp14:editId="13D5CB88">
                <wp:simplePos x="0" y="0"/>
                <wp:positionH relativeFrom="column">
                  <wp:posOffset>2136038</wp:posOffset>
                </wp:positionH>
                <wp:positionV relativeFrom="paragraph">
                  <wp:posOffset>-342620</wp:posOffset>
                </wp:positionV>
                <wp:extent cx="4330065" cy="1404620"/>
                <wp:effectExtent l="0" t="0" r="0" b="0"/>
                <wp:wrapNone/>
                <wp:docPr id="19034501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77AF2C5E"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2</w:t>
                            </w:r>
                            <w:r w:rsidRPr="00F55EFE">
                              <w:rPr>
                                <w:i/>
                                <w:iCs/>
                                <w:sz w:val="18"/>
                                <w:szCs w:val="18"/>
                              </w:rPr>
                              <w:t xml:space="preserve"> – La </w:t>
                            </w:r>
                            <w:r>
                              <w:rPr>
                                <w:i/>
                                <w:iCs/>
                                <w:sz w:val="18"/>
                                <w:szCs w:val="18"/>
                              </w:rPr>
                              <w:t>convocation et l’installation des instances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824510" id="_x0000_s1051" type="#_x0000_t202" style="position:absolute;left:0;text-align:left;margin-left:168.2pt;margin-top:-27pt;width:340.95pt;height:110.6pt;z-index:-2513510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" filled="f" stroked="f">
                <v:textbox style="mso-fit-shape-to-text:t">
                  <w:txbxContent>
                    <w:p w14:paraId="77AF2C5E"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2</w:t>
                      </w:r>
                      <w:r w:rsidRPr="00F55EFE">
                        <w:rPr>
                          <w:i/>
                          <w:iCs/>
                          <w:sz w:val="18"/>
                          <w:szCs w:val="18"/>
                        </w:rPr>
                        <w:t xml:space="preserve"> – La </w:t>
                      </w:r>
                      <w:r>
                        <w:rPr>
                          <w:i/>
                          <w:iCs/>
                          <w:sz w:val="18"/>
                          <w:szCs w:val="18"/>
                        </w:rPr>
                        <w:t>convocation et l’installation des instances</w:t>
                      </w:r>
                    </w:p>
                  </w:txbxContent>
                </v:textbox>
              </v:shape>
            </w:pict>
          </mc:Fallback>
        </mc:AlternateContent>
      </w:r>
      <w:r w:rsidR="002B5340" w:rsidRPr="00551088">
        <w:rPr>
          <w:b/>
          <w:bCs/>
          <w:color w:val="000000" w:themeColor="text1"/>
        </w:rPr>
        <w:t>Le maire remet aux conseillers municipaux une copie</w:t>
      </w:r>
      <w:r w:rsidR="00252CBA" w:rsidRPr="00551088">
        <w:rPr>
          <w:b/>
          <w:bCs/>
          <w:color w:val="000000" w:themeColor="text1"/>
        </w:rPr>
        <w:t> :</w:t>
      </w:r>
    </w:p>
    <w:p w14:paraId="765922BA" w14:textId="77777777" w:rsidR="00124F9D" w:rsidRPr="00551088" w:rsidRDefault="00124F9D" w:rsidP="002B5340">
      <w:pPr>
        <w:rPr>
          <w:b/>
          <w:bCs/>
          <w:color w:val="000000" w:themeColor="text1"/>
        </w:rPr>
      </w:pPr>
    </w:p>
    <w:p w14:paraId="11EC7F8D" w14:textId="0CD809A0" w:rsidR="00252CBA" w:rsidRDefault="009A089F" w:rsidP="0091604F">
      <w:pPr>
        <w:pStyle w:val="Paragraphedeliste"/>
        <w:numPr>
          <w:ilvl w:val="0"/>
          <w:numId w:val="7"/>
        </w:numPr>
        <w:ind w:left="567" w:hanging="283"/>
        <w:rPr>
          <w:color w:val="000000" w:themeColor="text1"/>
        </w:rPr>
      </w:pPr>
      <w:r w:rsidRPr="00551088">
        <w:rPr>
          <w:b/>
          <w:bCs/>
          <w:color w:val="000000" w:themeColor="text1"/>
        </w:rPr>
        <w:t>De</w:t>
      </w:r>
      <w:r w:rsidR="002B5340" w:rsidRPr="00551088">
        <w:rPr>
          <w:b/>
          <w:bCs/>
          <w:color w:val="000000" w:themeColor="text1"/>
        </w:rPr>
        <w:t xml:space="preserve"> la charte de l'élu local</w:t>
      </w:r>
      <w:r w:rsidR="00252CBA" w:rsidRPr="003B5A66">
        <w:rPr>
          <w:color w:val="000000" w:themeColor="text1"/>
        </w:rPr>
        <w:t>,</w:t>
      </w:r>
      <w:r w:rsidRPr="003B5A66">
        <w:rPr>
          <w:color w:val="000000" w:themeColor="text1"/>
        </w:rPr>
        <w:t xml:space="preserve"> et</w:t>
      </w:r>
    </w:p>
    <w:p w14:paraId="212D9E5F" w14:textId="77777777" w:rsidR="00124F9D" w:rsidRPr="00124F9D" w:rsidRDefault="00124F9D" w:rsidP="00124F9D">
      <w:pPr>
        <w:rPr>
          <w:color w:val="000000" w:themeColor="text1"/>
        </w:rPr>
      </w:pPr>
    </w:p>
    <w:p w14:paraId="42F29676" w14:textId="05B8D31C" w:rsidR="002B5340" w:rsidRPr="003B5A66" w:rsidRDefault="009A089F" w:rsidP="0091604F">
      <w:pPr>
        <w:pStyle w:val="Paragraphedeliste"/>
        <w:numPr>
          <w:ilvl w:val="0"/>
          <w:numId w:val="7"/>
        </w:numPr>
        <w:ind w:left="567" w:hanging="283"/>
        <w:rPr>
          <w:color w:val="000000" w:themeColor="text1"/>
        </w:rPr>
      </w:pPr>
      <w:r w:rsidRPr="00551088">
        <w:rPr>
          <w:b/>
          <w:bCs/>
          <w:color w:val="000000" w:themeColor="text1"/>
        </w:rPr>
        <w:t>D</w:t>
      </w:r>
      <w:r w:rsidR="002B5340" w:rsidRPr="00551088">
        <w:rPr>
          <w:b/>
          <w:bCs/>
          <w:color w:val="000000" w:themeColor="text1"/>
        </w:rPr>
        <w:t xml:space="preserve">u chapitre </w:t>
      </w:r>
      <w:r w:rsidR="004237F3" w:rsidRPr="00551088">
        <w:rPr>
          <w:b/>
          <w:bCs/>
          <w:color w:val="000000" w:themeColor="text1"/>
        </w:rPr>
        <w:t xml:space="preserve">consacré </w:t>
      </w:r>
      <w:r w:rsidR="002B5340" w:rsidRPr="00551088">
        <w:rPr>
          <w:b/>
          <w:bCs/>
          <w:color w:val="000000" w:themeColor="text1"/>
        </w:rPr>
        <w:t>aux conditions d’exercice des mandats municipaux</w:t>
      </w:r>
      <w:r w:rsidRPr="003B5A66">
        <w:rPr>
          <w:color w:val="000000" w:themeColor="text1"/>
        </w:rPr>
        <w:t xml:space="preserve"> </w:t>
      </w:r>
      <w:r w:rsidR="00252CBA" w:rsidRPr="003B5A66">
        <w:rPr>
          <w:color w:val="000000" w:themeColor="text1"/>
        </w:rPr>
        <w:t>(chapitre III du titre II du Livre 1</w:t>
      </w:r>
      <w:r w:rsidR="00252CBA" w:rsidRPr="003B5A66">
        <w:rPr>
          <w:color w:val="000000" w:themeColor="text1"/>
          <w:vertAlign w:val="superscript"/>
        </w:rPr>
        <w:t>er</w:t>
      </w:r>
      <w:r w:rsidR="00252CBA" w:rsidRPr="003B5A66">
        <w:rPr>
          <w:color w:val="000000" w:themeColor="text1"/>
        </w:rPr>
        <w:t xml:space="preserve"> de la 2</w:t>
      </w:r>
      <w:r w:rsidR="00252CBA" w:rsidRPr="003B5A66">
        <w:rPr>
          <w:color w:val="000000" w:themeColor="text1"/>
          <w:vertAlign w:val="superscript"/>
        </w:rPr>
        <w:t>ème</w:t>
      </w:r>
      <w:r w:rsidR="00252CBA" w:rsidRPr="003B5A66">
        <w:rPr>
          <w:color w:val="000000" w:themeColor="text1"/>
        </w:rPr>
        <w:t xml:space="preserve"> partie du CGCT) </w:t>
      </w:r>
      <w:r w:rsidR="002B5340" w:rsidRPr="003B5A66">
        <w:rPr>
          <w:color w:val="000000" w:themeColor="text1"/>
        </w:rPr>
        <w:t>:</w:t>
      </w:r>
    </w:p>
    <w:p w14:paraId="5197F502" w14:textId="77777777" w:rsidR="00252CBA" w:rsidRPr="003B5A66" w:rsidRDefault="00252CBA" w:rsidP="00252CBA">
      <w:pPr>
        <w:pStyle w:val="Paragraphedeliste"/>
        <w:rPr>
          <w:color w:val="000000" w:themeColor="text1"/>
        </w:rPr>
      </w:pPr>
    </w:p>
    <w:p w14:paraId="612947EC" w14:textId="79FB953A" w:rsidR="00C170D0" w:rsidRPr="003B5A66" w:rsidRDefault="00D92331" w:rsidP="00F42210">
      <w:pPr>
        <w:pStyle w:val="Paragraphedeliste"/>
        <w:numPr>
          <w:ilvl w:val="0"/>
          <w:numId w:val="24"/>
        </w:numPr>
        <w:ind w:left="1135" w:hanging="284"/>
        <w:rPr>
          <w:color w:val="000000" w:themeColor="text1"/>
        </w:rPr>
      </w:pPr>
      <w:r w:rsidRPr="003B5A66">
        <w:rPr>
          <w:color w:val="000000" w:themeColor="text1"/>
        </w:rPr>
        <w:t>Garanties</w:t>
      </w:r>
      <w:r w:rsidR="00252CBA" w:rsidRPr="003B5A66">
        <w:rPr>
          <w:color w:val="000000" w:themeColor="text1"/>
        </w:rPr>
        <w:t xml:space="preserve"> </w:t>
      </w:r>
      <w:r w:rsidR="00C170D0" w:rsidRPr="003B5A66">
        <w:rPr>
          <w:color w:val="000000" w:themeColor="text1"/>
        </w:rPr>
        <w:t xml:space="preserve">accordées </w:t>
      </w:r>
      <w:r w:rsidR="00252CBA" w:rsidRPr="003B5A66">
        <w:rPr>
          <w:color w:val="000000" w:themeColor="text1"/>
        </w:rPr>
        <w:t>dans l’exercice du mandat</w:t>
      </w:r>
      <w:r w:rsidR="00C170D0" w:rsidRPr="003B5A66">
        <w:rPr>
          <w:color w:val="000000" w:themeColor="text1"/>
        </w:rPr>
        <w:t xml:space="preserve"> (autorisations d’absence, crédits d’heures, compensation de revenus),</w:t>
      </w:r>
      <w:r w:rsidR="00252CBA" w:rsidRPr="003B5A66">
        <w:rPr>
          <w:color w:val="000000" w:themeColor="text1"/>
        </w:rPr>
        <w:t xml:space="preserve"> </w:t>
      </w:r>
    </w:p>
    <w:p w14:paraId="6F82FE29" w14:textId="56189802" w:rsidR="002B5340" w:rsidRPr="003B5A66" w:rsidRDefault="00D92331" w:rsidP="00F42210">
      <w:pPr>
        <w:pStyle w:val="Paragraphedeliste"/>
        <w:numPr>
          <w:ilvl w:val="0"/>
          <w:numId w:val="24"/>
        </w:numPr>
        <w:ind w:left="1135" w:hanging="284"/>
        <w:rPr>
          <w:color w:val="000000" w:themeColor="text1"/>
        </w:rPr>
      </w:pPr>
      <w:r w:rsidRPr="003B5A66">
        <w:rPr>
          <w:color w:val="000000" w:themeColor="text1"/>
        </w:rPr>
        <w:t>Garanties</w:t>
      </w:r>
      <w:r w:rsidR="00C170D0" w:rsidRPr="003B5A66">
        <w:rPr>
          <w:color w:val="000000" w:themeColor="text1"/>
        </w:rPr>
        <w:t xml:space="preserve"> accordées dans l’exercice </w:t>
      </w:r>
      <w:r w:rsidR="00252CBA" w:rsidRPr="003B5A66">
        <w:rPr>
          <w:color w:val="000000" w:themeColor="text1"/>
        </w:rPr>
        <w:t>d’une activité professionnelle et à l’issue du mandat,</w:t>
      </w:r>
    </w:p>
    <w:p w14:paraId="1D8A6933" w14:textId="0FE32682" w:rsidR="00252CBA" w:rsidRPr="003B5A66" w:rsidRDefault="00D92331" w:rsidP="00F42210">
      <w:pPr>
        <w:pStyle w:val="Paragraphedeliste"/>
        <w:numPr>
          <w:ilvl w:val="0"/>
          <w:numId w:val="24"/>
        </w:numPr>
        <w:ind w:left="1135" w:hanging="284"/>
        <w:rPr>
          <w:color w:val="000000" w:themeColor="text1"/>
        </w:rPr>
      </w:pPr>
      <w:r w:rsidRPr="003B5A66">
        <w:rPr>
          <w:color w:val="000000" w:themeColor="text1"/>
        </w:rPr>
        <w:t>Droit</w:t>
      </w:r>
      <w:r w:rsidR="00252CBA" w:rsidRPr="003B5A66">
        <w:rPr>
          <w:color w:val="000000" w:themeColor="text1"/>
        </w:rPr>
        <w:t xml:space="preserve"> à la formation, </w:t>
      </w:r>
    </w:p>
    <w:p w14:paraId="32BD327B" w14:textId="465D912C" w:rsidR="00252CBA" w:rsidRPr="003B5A66" w:rsidRDefault="00D92331" w:rsidP="00F42210">
      <w:pPr>
        <w:pStyle w:val="Paragraphedeliste"/>
        <w:numPr>
          <w:ilvl w:val="0"/>
          <w:numId w:val="24"/>
        </w:numPr>
        <w:ind w:left="1135" w:hanging="284"/>
        <w:rPr>
          <w:color w:val="000000" w:themeColor="text1"/>
        </w:rPr>
      </w:pPr>
      <w:r w:rsidRPr="003B5A66">
        <w:rPr>
          <w:color w:val="000000" w:themeColor="text1"/>
        </w:rPr>
        <w:t>Indemnités</w:t>
      </w:r>
      <w:r w:rsidR="00252CBA" w:rsidRPr="003B5A66">
        <w:rPr>
          <w:color w:val="000000" w:themeColor="text1"/>
        </w:rPr>
        <w:t xml:space="preserve"> des titulaires des mandats </w:t>
      </w:r>
      <w:r w:rsidR="00BF3757" w:rsidRPr="003B5A66">
        <w:rPr>
          <w:color w:val="000000" w:themeColor="text1"/>
        </w:rPr>
        <w:t>municipaux (remboursement de frais</w:t>
      </w:r>
      <w:r w:rsidR="008F50BE" w:rsidRPr="003B5A66">
        <w:rPr>
          <w:color w:val="000000" w:themeColor="text1"/>
        </w:rPr>
        <w:t>, indemnités de fonction</w:t>
      </w:r>
      <w:r w:rsidR="00BF3757" w:rsidRPr="003B5A66">
        <w:rPr>
          <w:color w:val="000000" w:themeColor="text1"/>
        </w:rPr>
        <w:t>),</w:t>
      </w:r>
    </w:p>
    <w:p w14:paraId="27EDE556" w14:textId="53BA9687" w:rsidR="00C170D0" w:rsidRPr="003B5A66" w:rsidRDefault="00D92331" w:rsidP="00F42210">
      <w:pPr>
        <w:pStyle w:val="Paragraphedeliste"/>
        <w:numPr>
          <w:ilvl w:val="0"/>
          <w:numId w:val="24"/>
        </w:numPr>
        <w:ind w:left="1135" w:hanging="284"/>
        <w:rPr>
          <w:color w:val="000000" w:themeColor="text1"/>
        </w:rPr>
      </w:pPr>
      <w:r w:rsidRPr="003B5A66">
        <w:rPr>
          <w:color w:val="000000" w:themeColor="text1"/>
        </w:rPr>
        <w:t>Protection</w:t>
      </w:r>
      <w:r w:rsidR="00C170D0" w:rsidRPr="003B5A66">
        <w:rPr>
          <w:color w:val="000000" w:themeColor="text1"/>
        </w:rPr>
        <w:t xml:space="preserve"> sociale (sécurité sociale</w:t>
      </w:r>
      <w:r w:rsidR="00A556DD" w:rsidRPr="003B5A66">
        <w:rPr>
          <w:color w:val="000000" w:themeColor="text1"/>
        </w:rPr>
        <w:t>, retraite</w:t>
      </w:r>
      <w:r w:rsidR="00C170D0" w:rsidRPr="003B5A66">
        <w:rPr>
          <w:color w:val="000000" w:themeColor="text1"/>
        </w:rPr>
        <w:t xml:space="preserve">), </w:t>
      </w:r>
    </w:p>
    <w:p w14:paraId="06F5AF96" w14:textId="45E4AB3B" w:rsidR="002B5340" w:rsidRPr="003B5A66" w:rsidRDefault="00D92331" w:rsidP="00F42210">
      <w:pPr>
        <w:pStyle w:val="Paragraphedeliste"/>
        <w:numPr>
          <w:ilvl w:val="0"/>
          <w:numId w:val="24"/>
        </w:numPr>
        <w:ind w:left="1135" w:hanging="284"/>
        <w:rPr>
          <w:color w:val="000000" w:themeColor="text1"/>
        </w:rPr>
      </w:pPr>
      <w:r w:rsidRPr="003B5A66">
        <w:rPr>
          <w:color w:val="000000" w:themeColor="text1"/>
        </w:rPr>
        <w:t>Responsabilité</w:t>
      </w:r>
      <w:r w:rsidR="002B5340" w:rsidRPr="003B5A66">
        <w:rPr>
          <w:color w:val="000000" w:themeColor="text1"/>
        </w:rPr>
        <w:t xml:space="preserve"> de la commune en cas d’accident, </w:t>
      </w:r>
    </w:p>
    <w:p w14:paraId="1A5DBC1A" w14:textId="74D95EA3" w:rsidR="002B5340" w:rsidRPr="003B5A66" w:rsidRDefault="00D92331" w:rsidP="00F42210">
      <w:pPr>
        <w:pStyle w:val="Paragraphedeliste"/>
        <w:numPr>
          <w:ilvl w:val="0"/>
          <w:numId w:val="24"/>
        </w:numPr>
        <w:ind w:left="1135" w:hanging="284"/>
        <w:rPr>
          <w:color w:val="000000" w:themeColor="text1"/>
        </w:rPr>
      </w:pPr>
      <w:r w:rsidRPr="003B5A66">
        <w:rPr>
          <w:color w:val="000000" w:themeColor="text1"/>
        </w:rPr>
        <w:t>Responsabilité</w:t>
      </w:r>
      <w:r w:rsidR="002B5340" w:rsidRPr="003B5A66">
        <w:rPr>
          <w:color w:val="000000" w:themeColor="text1"/>
        </w:rPr>
        <w:t xml:space="preserve"> et protection des élus.</w:t>
      </w:r>
    </w:p>
    <w:p w14:paraId="1905E42D" w14:textId="77777777" w:rsidR="002B5340" w:rsidRPr="003B5A66" w:rsidRDefault="002B5340" w:rsidP="002B5340">
      <w:pPr>
        <w:rPr>
          <w:color w:val="000000" w:themeColor="text1"/>
        </w:rPr>
      </w:pPr>
    </w:p>
    <w:p w14:paraId="3B75172A" w14:textId="7466F5FB" w:rsidR="004237F3" w:rsidRPr="00551088" w:rsidRDefault="004237F3" w:rsidP="002B5340">
      <w:pPr>
        <w:rPr>
          <w:b/>
          <w:bCs/>
          <w:color w:val="000000" w:themeColor="text1"/>
        </w:rPr>
      </w:pPr>
      <w:r w:rsidRPr="00551088">
        <w:rPr>
          <w:b/>
          <w:bCs/>
          <w:color w:val="000000" w:themeColor="text1"/>
        </w:rPr>
        <w:t>Il est conseillé de donner copie des articles réglementaires : R</w:t>
      </w:r>
      <w:r w:rsidR="009A089F" w:rsidRPr="00551088">
        <w:rPr>
          <w:b/>
          <w:bCs/>
          <w:color w:val="000000" w:themeColor="text1"/>
        </w:rPr>
        <w:t>.</w:t>
      </w:r>
      <w:r w:rsidRPr="00551088">
        <w:rPr>
          <w:b/>
          <w:bCs/>
          <w:color w:val="000000" w:themeColor="text1"/>
        </w:rPr>
        <w:t xml:space="preserve"> 2123-1 à D</w:t>
      </w:r>
      <w:r w:rsidR="009A089F" w:rsidRPr="00551088">
        <w:rPr>
          <w:b/>
          <w:bCs/>
          <w:color w:val="000000" w:themeColor="text1"/>
        </w:rPr>
        <w:t>.</w:t>
      </w:r>
      <w:r w:rsidRPr="00551088">
        <w:rPr>
          <w:b/>
          <w:bCs/>
          <w:color w:val="000000" w:themeColor="text1"/>
        </w:rPr>
        <w:t xml:space="preserve"> 2123-28 du CGCT.</w:t>
      </w:r>
    </w:p>
    <w:p w14:paraId="696FAF73" w14:textId="77777777" w:rsidR="004237F3" w:rsidRPr="003B5A66" w:rsidRDefault="004237F3" w:rsidP="002B5340">
      <w:pPr>
        <w:rPr>
          <w:color w:val="000000" w:themeColor="text1"/>
        </w:rPr>
      </w:pPr>
    </w:p>
    <w:p w14:paraId="3F41DDCD" w14:textId="4F05783A" w:rsidR="00200770" w:rsidRDefault="00200770" w:rsidP="00551088">
      <w:pPr>
        <w:spacing w:line="276" w:lineRule="auto"/>
        <w:rPr>
          <w:b/>
          <w:bCs/>
          <w:color w:val="000000" w:themeColor="text1"/>
        </w:rPr>
      </w:pPr>
      <w:r w:rsidRPr="00551088">
        <w:rPr>
          <w:b/>
          <w:bCs/>
          <w:color w:val="000000" w:themeColor="text1"/>
        </w:rPr>
        <w:t>Il pourrait être envisagé que la convocation adressée aux conseillers municipaux, contienne la Charte de l’élu local et le Statut de l’élu, avant la lecture de ces textes par le maire.</w:t>
      </w:r>
    </w:p>
    <w:p w14:paraId="1D410455" w14:textId="77777777" w:rsidR="00551088" w:rsidRDefault="00551088" w:rsidP="00551088">
      <w:pPr>
        <w:spacing w:line="276" w:lineRule="auto"/>
        <w:rPr>
          <w:color w:val="000000" w:themeColor="text1"/>
        </w:rPr>
      </w:pPr>
    </w:p>
    <w:p w14:paraId="2E0F47B2" w14:textId="77777777" w:rsidR="00551088" w:rsidRPr="00551088" w:rsidRDefault="00551088" w:rsidP="00551088">
      <w:pPr>
        <w:spacing w:line="276" w:lineRule="auto"/>
        <w:rPr>
          <w:color w:val="000000" w:themeColor="text1"/>
        </w:rPr>
      </w:pPr>
    </w:p>
    <w:p w14:paraId="6ECB6343" w14:textId="26D934DD" w:rsidR="002B5340" w:rsidRPr="00A333BD" w:rsidRDefault="002B5340" w:rsidP="00554912">
      <w:pPr>
        <w:pStyle w:val="Titre21"/>
        <w:pBdr>
          <w:bottom w:val="single" w:sz="8" w:space="1" w:color="EE0000"/>
        </w:pBdr>
      </w:pPr>
      <w:bookmarkStart w:id="24" w:name="_Toc220508064"/>
      <w:r w:rsidRPr="00A333BD">
        <w:t>2.3.</w:t>
      </w:r>
      <w:r w:rsidR="005C3055" w:rsidRPr="00A333BD">
        <w:t>7</w:t>
      </w:r>
      <w:r w:rsidRPr="00A333BD">
        <w:t xml:space="preserve"> – Fin de séance</w:t>
      </w:r>
      <w:bookmarkEnd w:id="24"/>
    </w:p>
    <w:p w14:paraId="0C5D562B" w14:textId="77777777" w:rsidR="002B5340" w:rsidRPr="003B5A66" w:rsidRDefault="002B5340" w:rsidP="00D07E74">
      <w:r w:rsidRPr="003B5A66">
        <w:t>L’élection du maire et des adjoints fait l’objet d’un procès-verbal de séance dressé sur-le-champ par le secrétaire de séance.</w:t>
      </w:r>
    </w:p>
    <w:p w14:paraId="73BF7587" w14:textId="77777777" w:rsidR="002B5340" w:rsidRPr="003B5A66" w:rsidRDefault="002B5340" w:rsidP="001B4C9E">
      <w:pPr>
        <w:rPr>
          <w:color w:val="000000" w:themeColor="text1"/>
        </w:rPr>
      </w:pPr>
    </w:p>
    <w:p w14:paraId="2D67A01F" w14:textId="77777777" w:rsidR="00200700" w:rsidRPr="003B5A66" w:rsidRDefault="002B5340" w:rsidP="002B5340">
      <w:pPr>
        <w:rPr>
          <w:color w:val="000000" w:themeColor="text1"/>
        </w:rPr>
      </w:pPr>
      <w:r w:rsidRPr="003B5A66">
        <w:rPr>
          <w:color w:val="000000" w:themeColor="text1"/>
        </w:rPr>
        <w:t>Ce document doit indiquer, entre autres, le nombre de conseillers présents, le nombre de suffrages exprimés ainsi que le nombre de suffrages obtenus par chaque candidat à chaque tour de scrutin.</w:t>
      </w:r>
    </w:p>
    <w:p w14:paraId="1D3F70BA" w14:textId="77777777" w:rsidR="00FA3A8B" w:rsidRPr="003B5A66" w:rsidRDefault="00845616" w:rsidP="00200700">
      <w:pPr>
        <w:rPr>
          <w:color w:val="000000" w:themeColor="text1"/>
        </w:rPr>
      </w:pPr>
      <w:r w:rsidRPr="003B5A66">
        <w:rPr>
          <w:color w:val="000000" w:themeColor="text1"/>
        </w:rPr>
        <w:t xml:space="preserve">Le </w:t>
      </w:r>
      <w:r w:rsidR="00200700" w:rsidRPr="003B5A66">
        <w:rPr>
          <w:color w:val="000000" w:themeColor="text1"/>
        </w:rPr>
        <w:t>procès-verbal d</w:t>
      </w:r>
      <w:r w:rsidRPr="003B5A66">
        <w:rPr>
          <w:color w:val="000000" w:themeColor="text1"/>
        </w:rPr>
        <w:t>’élection</w:t>
      </w:r>
      <w:r w:rsidR="00FA3A8B" w:rsidRPr="003B5A66">
        <w:rPr>
          <w:color w:val="000000" w:themeColor="text1"/>
        </w:rPr>
        <w:t xml:space="preserve">, objet d'un contrôle, </w:t>
      </w:r>
      <w:r w:rsidRPr="003B5A66">
        <w:rPr>
          <w:color w:val="000000" w:themeColor="text1"/>
        </w:rPr>
        <w:t xml:space="preserve">doit être entièrement renseigné. </w:t>
      </w:r>
    </w:p>
    <w:p w14:paraId="0AE585C6" w14:textId="77777777" w:rsidR="00200700" w:rsidRPr="003B5A66" w:rsidRDefault="00200700" w:rsidP="00200700">
      <w:pPr>
        <w:rPr>
          <w:color w:val="000000" w:themeColor="text1"/>
        </w:rPr>
      </w:pPr>
    </w:p>
    <w:p w14:paraId="41874B00" w14:textId="77777777" w:rsidR="00551088" w:rsidRPr="00551088" w:rsidRDefault="00551088" w:rsidP="00C30080">
      <w:pPr>
        <w:pBdr>
          <w:top w:val="single" w:sz="4" w:space="1" w:color="auto"/>
          <w:left w:val="single" w:sz="4" w:space="4" w:color="auto"/>
          <w:bottom w:val="single" w:sz="4" w:space="1" w:color="auto"/>
          <w:right w:val="single" w:sz="4" w:space="4" w:color="auto"/>
        </w:pBdr>
        <w:shd w:val="clear" w:color="auto" w:fill="F2F2F2" w:themeFill="background1" w:themeFillShade="F2"/>
        <w:rPr>
          <w:color w:val="000000" w:themeColor="text1"/>
        </w:rPr>
      </w:pPr>
    </w:p>
    <w:p w14:paraId="4B56E2F7" w14:textId="1B3E5673" w:rsidR="00063B92" w:rsidRPr="00551088" w:rsidRDefault="00FA3A8B" w:rsidP="00C30080">
      <w:pPr>
        <w:pBdr>
          <w:top w:val="single" w:sz="4" w:space="1" w:color="auto"/>
          <w:left w:val="single" w:sz="4" w:space="4" w:color="auto"/>
          <w:bottom w:val="single" w:sz="4" w:space="1" w:color="auto"/>
          <w:right w:val="single" w:sz="4" w:space="4" w:color="auto"/>
        </w:pBdr>
        <w:shd w:val="clear" w:color="auto" w:fill="F2F2F2" w:themeFill="background1" w:themeFillShade="F2"/>
        <w:rPr>
          <w:b/>
          <w:bCs/>
          <w:color w:val="000000" w:themeColor="text1"/>
        </w:rPr>
      </w:pPr>
      <w:r w:rsidRPr="00551088">
        <w:rPr>
          <w:b/>
          <w:bCs/>
          <w:color w:val="000000" w:themeColor="text1"/>
        </w:rPr>
        <w:t xml:space="preserve">Selon le code électoral, il s’agit de la production d’un procès-verbal et non d’une délibération. </w:t>
      </w:r>
    </w:p>
    <w:p w14:paraId="3C7A1034" w14:textId="6834C42D" w:rsidR="00200700" w:rsidRPr="00551088" w:rsidRDefault="00845616" w:rsidP="00C30080">
      <w:pPr>
        <w:pBdr>
          <w:top w:val="single" w:sz="4" w:space="1" w:color="auto"/>
          <w:left w:val="single" w:sz="4" w:space="4" w:color="auto"/>
          <w:bottom w:val="single" w:sz="4" w:space="1" w:color="auto"/>
          <w:right w:val="single" w:sz="4" w:space="4" w:color="auto"/>
        </w:pBdr>
        <w:shd w:val="clear" w:color="auto" w:fill="F2F2F2" w:themeFill="background1" w:themeFillShade="F2"/>
        <w:rPr>
          <w:b/>
          <w:bCs/>
          <w:color w:val="000000" w:themeColor="text1"/>
        </w:rPr>
      </w:pPr>
      <w:r w:rsidRPr="00551088">
        <w:rPr>
          <w:b/>
          <w:bCs/>
          <w:color w:val="000000" w:themeColor="text1"/>
        </w:rPr>
        <w:t xml:space="preserve">Un </w:t>
      </w:r>
      <w:r w:rsidR="00200700" w:rsidRPr="00551088">
        <w:rPr>
          <w:b/>
          <w:bCs/>
          <w:color w:val="000000" w:themeColor="text1"/>
        </w:rPr>
        <w:t>procès-verbal d’él</w:t>
      </w:r>
      <w:r w:rsidRPr="00551088">
        <w:rPr>
          <w:b/>
          <w:bCs/>
          <w:color w:val="000000" w:themeColor="text1"/>
        </w:rPr>
        <w:t>ection et une délibération ne sont pas signés par les mêmes personnes</w:t>
      </w:r>
      <w:r w:rsidR="00200700" w:rsidRPr="00551088">
        <w:rPr>
          <w:b/>
          <w:bCs/>
          <w:color w:val="000000" w:themeColor="text1"/>
        </w:rPr>
        <w:t>.</w:t>
      </w:r>
    </w:p>
    <w:p w14:paraId="28549166" w14:textId="77777777" w:rsidR="00200700" w:rsidRPr="00551088" w:rsidRDefault="00200700" w:rsidP="00C30080">
      <w:pPr>
        <w:pBdr>
          <w:top w:val="single" w:sz="4" w:space="1" w:color="auto"/>
          <w:left w:val="single" w:sz="4" w:space="4" w:color="auto"/>
          <w:bottom w:val="single" w:sz="4" w:space="1" w:color="auto"/>
          <w:right w:val="single" w:sz="4" w:space="4" w:color="auto"/>
        </w:pBdr>
        <w:shd w:val="clear" w:color="auto" w:fill="F2F2F2" w:themeFill="background1" w:themeFillShade="F2"/>
        <w:rPr>
          <w:b/>
          <w:bCs/>
          <w:color w:val="000000" w:themeColor="text1"/>
        </w:rPr>
      </w:pPr>
      <w:r w:rsidRPr="00551088">
        <w:rPr>
          <w:b/>
          <w:bCs/>
          <w:color w:val="000000" w:themeColor="text1"/>
        </w:rPr>
        <w:t xml:space="preserve">Le procès-verbal est </w:t>
      </w:r>
      <w:r w:rsidR="00845616" w:rsidRPr="00551088">
        <w:rPr>
          <w:b/>
          <w:bCs/>
          <w:color w:val="000000" w:themeColor="text1"/>
        </w:rPr>
        <w:t>signé par le maire, le doyen d’âge, le secrétaire de séance et les deux assesseurs</w:t>
      </w:r>
      <w:r w:rsidRPr="00551088">
        <w:rPr>
          <w:b/>
          <w:bCs/>
          <w:color w:val="000000" w:themeColor="text1"/>
        </w:rPr>
        <w:t>.</w:t>
      </w:r>
    </w:p>
    <w:p w14:paraId="45ACCCFD" w14:textId="20BB7823" w:rsidR="00845616" w:rsidRDefault="00200700" w:rsidP="00C30080">
      <w:pPr>
        <w:pBdr>
          <w:top w:val="single" w:sz="4" w:space="1" w:color="auto"/>
          <w:left w:val="single" w:sz="4" w:space="4" w:color="auto"/>
          <w:bottom w:val="single" w:sz="4" w:space="1" w:color="auto"/>
          <w:right w:val="single" w:sz="4" w:space="4" w:color="auto"/>
        </w:pBdr>
        <w:shd w:val="clear" w:color="auto" w:fill="F2F2F2" w:themeFill="background1" w:themeFillShade="F2"/>
        <w:rPr>
          <w:color w:val="000000" w:themeColor="text1"/>
        </w:rPr>
      </w:pPr>
      <w:r w:rsidRPr="00551088">
        <w:rPr>
          <w:b/>
          <w:bCs/>
          <w:color w:val="000000" w:themeColor="text1"/>
        </w:rPr>
        <w:t xml:space="preserve">La </w:t>
      </w:r>
      <w:r w:rsidR="00845616" w:rsidRPr="00551088">
        <w:rPr>
          <w:b/>
          <w:bCs/>
          <w:color w:val="000000" w:themeColor="text1"/>
        </w:rPr>
        <w:t xml:space="preserve">délibération </w:t>
      </w:r>
      <w:r w:rsidRPr="00551088">
        <w:rPr>
          <w:b/>
          <w:bCs/>
          <w:color w:val="000000" w:themeColor="text1"/>
        </w:rPr>
        <w:t xml:space="preserve">est </w:t>
      </w:r>
      <w:r w:rsidR="00845616" w:rsidRPr="00551088">
        <w:rPr>
          <w:b/>
          <w:bCs/>
          <w:color w:val="000000" w:themeColor="text1"/>
        </w:rPr>
        <w:t>signée par le maire et le secrétaire de séance</w:t>
      </w:r>
      <w:r w:rsidR="00845616" w:rsidRPr="003B5A66">
        <w:rPr>
          <w:color w:val="000000" w:themeColor="text1"/>
        </w:rPr>
        <w:t>.</w:t>
      </w:r>
    </w:p>
    <w:p w14:paraId="25B2F5DB" w14:textId="77777777" w:rsidR="00551088" w:rsidRPr="003B5A66" w:rsidRDefault="00551088" w:rsidP="00C30080">
      <w:pPr>
        <w:pBdr>
          <w:top w:val="single" w:sz="4" w:space="1" w:color="auto"/>
          <w:left w:val="single" w:sz="4" w:space="4" w:color="auto"/>
          <w:bottom w:val="single" w:sz="4" w:space="1" w:color="auto"/>
          <w:right w:val="single" w:sz="4" w:space="4" w:color="auto"/>
        </w:pBdr>
        <w:shd w:val="clear" w:color="auto" w:fill="F2F2F2" w:themeFill="background1" w:themeFillShade="F2"/>
        <w:rPr>
          <w:color w:val="000000" w:themeColor="text1"/>
        </w:rPr>
      </w:pPr>
    </w:p>
    <w:p w14:paraId="01126B2C" w14:textId="77777777" w:rsidR="00200700" w:rsidRPr="003B5A66" w:rsidRDefault="00200700" w:rsidP="00200700">
      <w:pPr>
        <w:rPr>
          <w:color w:val="000000" w:themeColor="text1"/>
        </w:rPr>
      </w:pPr>
    </w:p>
    <w:p w14:paraId="0002C3DE" w14:textId="3743D726" w:rsidR="00845616" w:rsidRPr="003B5A66" w:rsidRDefault="00845616" w:rsidP="00200700">
      <w:pPr>
        <w:rPr>
          <w:color w:val="000000" w:themeColor="text1"/>
        </w:rPr>
      </w:pPr>
      <w:r w:rsidRPr="00551088">
        <w:rPr>
          <w:b/>
          <w:bCs/>
          <w:color w:val="000000" w:themeColor="text1"/>
        </w:rPr>
        <w:t xml:space="preserve">A l’envoi du </w:t>
      </w:r>
      <w:r w:rsidR="00200700" w:rsidRPr="00551088">
        <w:rPr>
          <w:b/>
          <w:bCs/>
          <w:color w:val="000000" w:themeColor="text1"/>
        </w:rPr>
        <w:t xml:space="preserve">procès-verbal </w:t>
      </w:r>
      <w:r w:rsidRPr="00551088">
        <w:rPr>
          <w:b/>
          <w:bCs/>
          <w:color w:val="000000" w:themeColor="text1"/>
        </w:rPr>
        <w:t>d’élection, d’autres documents doivent être joints</w:t>
      </w:r>
      <w:r w:rsidRPr="003B5A66">
        <w:rPr>
          <w:color w:val="000000" w:themeColor="text1"/>
        </w:rPr>
        <w:t xml:space="preserve"> (feuille de proclamation, bulletins blancs et nuls contresignés dans des enveloppes séparées, listes des candidats pour être adjoint).</w:t>
      </w:r>
    </w:p>
    <w:p w14:paraId="62F21FE6" w14:textId="77777777" w:rsidR="00C30080" w:rsidRDefault="00931B16" w:rsidP="00E83F15">
      <w:pPr>
        <w:rPr>
          <w:color w:val="000000" w:themeColor="text1"/>
        </w:rPr>
      </w:pPr>
      <w:r w:rsidRPr="00551088">
        <w:rPr>
          <w:b/>
          <w:bCs/>
          <w:color w:val="000000" w:themeColor="text1"/>
        </w:rPr>
        <w:t>Dès sa signature, un exemplaire du procès-verbal de séance est envoyé « </w:t>
      </w:r>
      <w:r w:rsidRPr="00551088">
        <w:rPr>
          <w:b/>
          <w:bCs/>
          <w:color w:val="000000" w:themeColor="text1"/>
          <w:u w:val="single"/>
        </w:rPr>
        <w:t>sans délai</w:t>
      </w:r>
      <w:r w:rsidRPr="00551088">
        <w:rPr>
          <w:b/>
          <w:bCs/>
          <w:color w:val="000000" w:themeColor="text1"/>
        </w:rPr>
        <w:t> » pour transmission, au préfet ou au sous-préfet compétent</w:t>
      </w:r>
      <w:r w:rsidR="00E83F15" w:rsidRPr="003B5A66">
        <w:rPr>
          <w:color w:val="000000" w:themeColor="text1"/>
        </w:rPr>
        <w:t xml:space="preserve"> : </w:t>
      </w:r>
    </w:p>
    <w:p w14:paraId="61D9C850" w14:textId="51B4E70F" w:rsidR="00E83F15" w:rsidRPr="00124F9D" w:rsidRDefault="00124F9D" w:rsidP="00124F9D">
      <w:pPr>
        <w:pStyle w:val="Paragraphedeliste"/>
        <w:numPr>
          <w:ilvl w:val="0"/>
          <w:numId w:val="65"/>
        </w:numPr>
        <w:ind w:left="567" w:hanging="283"/>
        <w:rPr>
          <w:color w:val="000000" w:themeColor="text1"/>
        </w:rPr>
      </w:pPr>
      <w:r w:rsidRPr="00124F9D">
        <w:rPr>
          <w:color w:val="000000" w:themeColor="text1"/>
        </w:rPr>
        <w:t>E</w:t>
      </w:r>
      <w:r w:rsidR="00E83F15" w:rsidRPr="00124F9D">
        <w:rPr>
          <w:color w:val="000000" w:themeColor="text1"/>
        </w:rPr>
        <w:t xml:space="preserve">nvoi via Pléiade des documents à l’exception des bulletins, </w:t>
      </w:r>
    </w:p>
    <w:p w14:paraId="0F072DFA" w14:textId="3B8DE02D" w:rsidR="00E83F15" w:rsidRPr="00124F9D" w:rsidRDefault="00124F9D" w:rsidP="00124F9D">
      <w:pPr>
        <w:pStyle w:val="Paragraphedeliste"/>
        <w:numPr>
          <w:ilvl w:val="0"/>
          <w:numId w:val="65"/>
        </w:numPr>
        <w:ind w:left="567" w:hanging="283"/>
        <w:rPr>
          <w:color w:val="000000" w:themeColor="text1"/>
        </w:rPr>
      </w:pPr>
      <w:r w:rsidRPr="00124F9D">
        <w:rPr>
          <w:color w:val="000000" w:themeColor="text1"/>
        </w:rPr>
        <w:t>P</w:t>
      </w:r>
      <w:r w:rsidR="00E83F15" w:rsidRPr="00124F9D">
        <w:rPr>
          <w:color w:val="000000" w:themeColor="text1"/>
        </w:rPr>
        <w:t>uis envoi postal des originaux, dont les bulletins contresignés par les membres du bureau.</w:t>
      </w:r>
    </w:p>
    <w:p w14:paraId="7027F365" w14:textId="77777777" w:rsidR="00931B16" w:rsidRPr="003B5A66" w:rsidRDefault="00931B16" w:rsidP="00200700">
      <w:pPr>
        <w:rPr>
          <w:color w:val="000000" w:themeColor="text1"/>
        </w:rPr>
      </w:pPr>
    </w:p>
    <w:p w14:paraId="36875AD8" w14:textId="77777777" w:rsidR="00885CD3" w:rsidRPr="003B5A66" w:rsidRDefault="00931B16" w:rsidP="002B5340">
      <w:r w:rsidRPr="003B5A66">
        <w:t>L’article R. 2121-2 du CGCT précise que l’ordre du tableau du conseil municipal doit être transmis au préfet au plus tard à 18 heures le lundi suivant l’élection du maire et des adjoints</w:t>
      </w:r>
      <w:r w:rsidR="00885CD3" w:rsidRPr="003B5A66">
        <w:t xml:space="preserve"> (envoi également via Pléiade)</w:t>
      </w:r>
      <w:r w:rsidRPr="003B5A66">
        <w:t>.</w:t>
      </w:r>
    </w:p>
    <w:p w14:paraId="58935A22" w14:textId="2208613E" w:rsidR="002B5340" w:rsidRPr="003B5A66" w:rsidRDefault="002B5340" w:rsidP="002B5340">
      <w:pPr>
        <w:rPr>
          <w:color w:val="000000" w:themeColor="text1"/>
        </w:rPr>
      </w:pPr>
      <w:r w:rsidRPr="003B5A66">
        <w:rPr>
          <w:color w:val="000000" w:themeColor="text1"/>
        </w:rPr>
        <w:lastRenderedPageBreak/>
        <w:t>Ensuite, les nominations aux fonctions de maire et d’adjoints doivent être rendues publiques par voie d’affichage à la porte de la mairie dans les 24 heures qui suivent l’élection (articles L. 2122-12 et R. 2122-1 du CGCT).</w:t>
      </w:r>
    </w:p>
    <w:p w14:paraId="27F5ABAF" w14:textId="77777777" w:rsidR="002B5340" w:rsidRPr="003B5A66" w:rsidRDefault="002B5340" w:rsidP="009228C0">
      <w:pPr>
        <w:rPr>
          <w:color w:val="000000" w:themeColor="text1"/>
        </w:rPr>
      </w:pPr>
    </w:p>
    <w:p w14:paraId="2E2D982F" w14:textId="54B60A04" w:rsidR="00931B16" w:rsidRPr="003B5A66" w:rsidRDefault="00B562AE" w:rsidP="009228C0">
      <w:pPr>
        <w:rPr>
          <w:color w:val="000000" w:themeColor="text1"/>
        </w:rPr>
      </w:pPr>
      <w:r>
        <w:rPr>
          <w:noProof/>
        </w:rPr>
        <mc:AlternateContent>
          <mc:Choice Requires="wps">
            <w:drawing>
              <wp:anchor distT="45720" distB="45720" distL="114300" distR="114300" simplePos="0" relativeHeight="251969536" behindDoc="1" locked="0" layoutInCell="1" allowOverlap="1" wp14:anchorId="1657A360" wp14:editId="64C87A3D">
                <wp:simplePos x="0" y="0"/>
                <wp:positionH relativeFrom="column">
                  <wp:posOffset>2143353</wp:posOffset>
                </wp:positionH>
                <wp:positionV relativeFrom="paragraph">
                  <wp:posOffset>-335915</wp:posOffset>
                </wp:positionV>
                <wp:extent cx="4330065" cy="1404620"/>
                <wp:effectExtent l="0" t="0" r="0" b="0"/>
                <wp:wrapNone/>
                <wp:docPr id="21468959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7ABCBFD3"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2</w:t>
                            </w:r>
                            <w:r w:rsidRPr="00F55EFE">
                              <w:rPr>
                                <w:i/>
                                <w:iCs/>
                                <w:sz w:val="18"/>
                                <w:szCs w:val="18"/>
                              </w:rPr>
                              <w:t xml:space="preserve"> – La </w:t>
                            </w:r>
                            <w:r>
                              <w:rPr>
                                <w:i/>
                                <w:iCs/>
                                <w:sz w:val="18"/>
                                <w:szCs w:val="18"/>
                              </w:rPr>
                              <w:t>convocation et l’installation des instances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57A360" id="_x0000_s1052" type="#_x0000_t202" style="position:absolute;left:0;text-align:left;margin-left:168.75pt;margin-top:-26.45pt;width:340.95pt;height:110.6pt;z-index:-2513469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" filled="f" stroked="f">
                <v:textbox style="mso-fit-shape-to-text:t">
                  <w:txbxContent>
                    <w:p w14:paraId="7ABCBFD3"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2</w:t>
                      </w:r>
                      <w:r w:rsidRPr="00F55EFE">
                        <w:rPr>
                          <w:i/>
                          <w:iCs/>
                          <w:sz w:val="18"/>
                          <w:szCs w:val="18"/>
                        </w:rPr>
                        <w:t xml:space="preserve"> – La </w:t>
                      </w:r>
                      <w:r>
                        <w:rPr>
                          <w:i/>
                          <w:iCs/>
                          <w:sz w:val="18"/>
                          <w:szCs w:val="18"/>
                        </w:rPr>
                        <w:t>convocation et l’installation des instances</w:t>
                      </w:r>
                    </w:p>
                  </w:txbxContent>
                </v:textbox>
              </v:shape>
            </w:pict>
          </mc:Fallback>
        </mc:AlternateContent>
      </w:r>
      <w:r w:rsidR="00931B16" w:rsidRPr="00551088">
        <w:rPr>
          <w:b/>
          <w:bCs/>
          <w:color w:val="000000" w:themeColor="text1"/>
        </w:rPr>
        <w:t>En cours de mandat</w:t>
      </w:r>
      <w:r w:rsidR="00931B16" w:rsidRPr="003B5A66">
        <w:rPr>
          <w:color w:val="000000" w:themeColor="text1"/>
        </w:rPr>
        <w:t>, le procès-verbal d’élection et les documents susmentionnés sont obligatoires.</w:t>
      </w:r>
    </w:p>
    <w:p w14:paraId="0375DF97" w14:textId="3819D6B5" w:rsidR="007F3187" w:rsidRPr="00A333BD" w:rsidRDefault="00931B16" w:rsidP="00554912">
      <w:pPr>
        <w:rPr>
          <w:b/>
          <w:bCs/>
          <w:color w:val="0070C0"/>
        </w:rPr>
      </w:pPr>
      <w:r w:rsidRPr="003B5A66">
        <w:rPr>
          <w:color w:val="000000" w:themeColor="text1"/>
        </w:rPr>
        <w:t xml:space="preserve">En effet, </w:t>
      </w:r>
      <w:r w:rsidR="002B5340" w:rsidRPr="003B5A66">
        <w:rPr>
          <w:color w:val="000000" w:themeColor="text1"/>
        </w:rPr>
        <w:t>il est impératif de transmettre au préfet le tableau du conseil municipal dès qu’il est modifié ; par exemple en cas de démission d’un conseiller. C’est aussi applicable pour les conseillers communautaires.</w:t>
      </w:r>
    </w:p>
    <w:p w14:paraId="1F0E5EE5" w14:textId="2D53FD05" w:rsidR="00216401" w:rsidRDefault="002E6142" w:rsidP="00216401">
      <w:pPr>
        <w:ind w:left="284"/>
        <w:rPr>
          <w:b/>
          <w:bCs/>
        </w:rPr>
      </w:pPr>
      <w:r>
        <w:rPr>
          <w:b/>
          <w:bCs/>
          <w:noProof/>
        </w:rPr>
        <w:drawing>
          <wp:anchor distT="0" distB="0" distL="114300" distR="114300" simplePos="0" relativeHeight="251859968" behindDoc="0" locked="0" layoutInCell="1" allowOverlap="1" wp14:anchorId="2CC4F1FB" wp14:editId="0A1E61FE">
            <wp:simplePos x="0" y="0"/>
            <wp:positionH relativeFrom="column">
              <wp:posOffset>-190500</wp:posOffset>
            </wp:positionH>
            <wp:positionV relativeFrom="paragraph">
              <wp:posOffset>179705</wp:posOffset>
            </wp:positionV>
            <wp:extent cx="330200" cy="330200"/>
            <wp:effectExtent l="0" t="0" r="0" b="0"/>
            <wp:wrapNone/>
            <wp:docPr id="1719682649" name="Graphique 55" descr="Livre fermé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355686" name="Graphique 568355686" descr="Livre fermé contour"/>
                    <pic:cNvPicPr/>
                  </pic:nvPicPr>
                  <pic:blipFill>
                    <a:blip r:embed="rId9">
                      <a:extLst>
                        <a:ext uri="{96DAC541-7B7A-43D3-8B79-37D633B846F1}">
                          <asvg:svgBlip xmlns:asvg="http://schemas.microsoft.com/office/drawing/2016/SVG/main" r:embed="rId10"/>
                        </a:ext>
                      </a:extLst>
                    </a:blip>
                    <a:stretch>
                      <a:fillRect/>
                    </a:stretch>
                  </pic:blipFill>
                  <pic:spPr>
                    <a:xfrm>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p>
    <w:p w14:paraId="2DB25494" w14:textId="1341470C" w:rsidR="00540B02" w:rsidRPr="00C30080" w:rsidRDefault="00540B02" w:rsidP="00C30080">
      <w:pPr>
        <w:shd w:val="clear" w:color="auto" w:fill="FDE9D9" w:themeFill="accent6" w:themeFillTint="33"/>
        <w:ind w:left="284"/>
        <w:rPr>
          <w:b/>
          <w:bCs/>
        </w:rPr>
      </w:pPr>
      <w:r w:rsidRPr="00C30080">
        <w:rPr>
          <w:b/>
          <w:bCs/>
        </w:rPr>
        <w:t>Article L</w:t>
      </w:r>
      <w:r w:rsidR="009A089F" w:rsidRPr="00C30080">
        <w:rPr>
          <w:b/>
          <w:bCs/>
        </w:rPr>
        <w:t xml:space="preserve">. </w:t>
      </w:r>
      <w:r w:rsidRPr="00C30080">
        <w:rPr>
          <w:b/>
          <w:bCs/>
        </w:rPr>
        <w:t>2122-12 du CGCT</w:t>
      </w:r>
    </w:p>
    <w:p w14:paraId="5A95085F" w14:textId="14D88484" w:rsidR="00540B02" w:rsidRPr="00C30080" w:rsidRDefault="00540B02" w:rsidP="00C30080">
      <w:pPr>
        <w:shd w:val="clear" w:color="auto" w:fill="FDE9D9" w:themeFill="accent6" w:themeFillTint="33"/>
        <w:ind w:left="284"/>
      </w:pPr>
      <w:r w:rsidRPr="00C30080">
        <w:t>Les élections du maire et des adjoints sont rendues publiques, par voie d'affiche, dans les vingt-quatre heures.</w:t>
      </w:r>
    </w:p>
    <w:p w14:paraId="4E0DF351" w14:textId="51DE6F65" w:rsidR="00540B02" w:rsidRPr="003B5A66" w:rsidRDefault="00540B02" w:rsidP="002B5340">
      <w:pPr>
        <w:rPr>
          <w:color w:val="0070C0"/>
        </w:rPr>
      </w:pPr>
    </w:p>
    <w:p w14:paraId="7E58C75B" w14:textId="17A3525D" w:rsidR="00540B02" w:rsidRPr="003B5A66" w:rsidRDefault="002E6142" w:rsidP="002B5340">
      <w:pPr>
        <w:rPr>
          <w:color w:val="0070C0"/>
        </w:rPr>
      </w:pPr>
      <w:r>
        <w:rPr>
          <w:b/>
          <w:bCs/>
          <w:noProof/>
        </w:rPr>
        <w:drawing>
          <wp:anchor distT="0" distB="0" distL="114300" distR="114300" simplePos="0" relativeHeight="251862016" behindDoc="0" locked="0" layoutInCell="1" allowOverlap="1" wp14:anchorId="2BEF4EB3" wp14:editId="2848ED03">
            <wp:simplePos x="0" y="0"/>
            <wp:positionH relativeFrom="column">
              <wp:posOffset>-191135</wp:posOffset>
            </wp:positionH>
            <wp:positionV relativeFrom="paragraph">
              <wp:posOffset>161290</wp:posOffset>
            </wp:positionV>
            <wp:extent cx="330200" cy="330200"/>
            <wp:effectExtent l="0" t="0" r="0" b="0"/>
            <wp:wrapNone/>
            <wp:docPr id="903816100" name="Graphique 55" descr="Livre fermé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355686" name="Graphique 568355686" descr="Livre fermé contour"/>
                    <pic:cNvPicPr/>
                  </pic:nvPicPr>
                  <pic:blipFill>
                    <a:blip r:embed="rId9">
                      <a:extLst>
                        <a:ext uri="{96DAC541-7B7A-43D3-8B79-37D633B846F1}">
                          <asvg:svgBlip xmlns:asvg="http://schemas.microsoft.com/office/drawing/2016/SVG/main" r:embed="rId10"/>
                        </a:ext>
                      </a:extLst>
                    </a:blip>
                    <a:stretch>
                      <a:fillRect/>
                    </a:stretch>
                  </pic:blipFill>
                  <pic:spPr>
                    <a:xfrm>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p>
    <w:p w14:paraId="0317B3BC" w14:textId="4923D87E" w:rsidR="00540B02" w:rsidRPr="00C30080" w:rsidRDefault="00540B02" w:rsidP="00C30080">
      <w:pPr>
        <w:shd w:val="clear" w:color="auto" w:fill="FDE9D9" w:themeFill="accent6" w:themeFillTint="33"/>
        <w:ind w:left="284"/>
        <w:rPr>
          <w:b/>
          <w:bCs/>
        </w:rPr>
      </w:pPr>
      <w:r w:rsidRPr="00C30080">
        <w:rPr>
          <w:b/>
          <w:bCs/>
        </w:rPr>
        <w:t>Article R</w:t>
      </w:r>
      <w:r w:rsidR="009A089F" w:rsidRPr="00C30080">
        <w:rPr>
          <w:b/>
          <w:bCs/>
        </w:rPr>
        <w:t xml:space="preserve">. </w:t>
      </w:r>
      <w:r w:rsidRPr="00C30080">
        <w:rPr>
          <w:b/>
          <w:bCs/>
        </w:rPr>
        <w:t>2122-1 du CGCT</w:t>
      </w:r>
    </w:p>
    <w:p w14:paraId="061C11DF" w14:textId="27A93C93" w:rsidR="00540B02" w:rsidRPr="00C30080" w:rsidRDefault="00540B02" w:rsidP="00C30080">
      <w:pPr>
        <w:shd w:val="clear" w:color="auto" w:fill="FDE9D9" w:themeFill="accent6" w:themeFillTint="33"/>
        <w:ind w:left="284"/>
      </w:pPr>
      <w:r w:rsidRPr="00C30080">
        <w:t xml:space="preserve">Dans le cas prévu à </w:t>
      </w:r>
      <w:hyperlink r:id="rId14" w:tooltip="Code général des collectivités territoriales - art. L2122-12 (V)" w:history="1">
        <w:r w:rsidRPr="00C30080">
          <w:rPr>
            <w:rStyle w:val="Lienhypertexte"/>
            <w:color w:val="auto"/>
          </w:rPr>
          <w:t>l'article L. 2122-12</w:t>
        </w:r>
      </w:hyperlink>
      <w:r w:rsidRPr="00C30080">
        <w:t>, l'affichage des nominations a lieu à la porte de la mairie.</w:t>
      </w:r>
    </w:p>
    <w:p w14:paraId="7DE65394" w14:textId="744F4A20" w:rsidR="00540B02" w:rsidRPr="003B5A66" w:rsidRDefault="00540B02" w:rsidP="00540B02">
      <w:pPr>
        <w:rPr>
          <w:color w:val="0070C0"/>
        </w:rPr>
      </w:pPr>
    </w:p>
    <w:p w14:paraId="2C563ABA" w14:textId="6F9B7C65" w:rsidR="00540B02" w:rsidRPr="003B5A66" w:rsidRDefault="002E6142" w:rsidP="002B5340">
      <w:pPr>
        <w:rPr>
          <w:color w:val="0070C0"/>
        </w:rPr>
      </w:pPr>
      <w:r>
        <w:rPr>
          <w:b/>
          <w:bCs/>
          <w:noProof/>
        </w:rPr>
        <w:drawing>
          <wp:anchor distT="0" distB="0" distL="114300" distR="114300" simplePos="0" relativeHeight="251864064" behindDoc="0" locked="0" layoutInCell="1" allowOverlap="1" wp14:anchorId="44D1AD70" wp14:editId="76702BE5">
            <wp:simplePos x="0" y="0"/>
            <wp:positionH relativeFrom="column">
              <wp:posOffset>-203835</wp:posOffset>
            </wp:positionH>
            <wp:positionV relativeFrom="paragraph">
              <wp:posOffset>177800</wp:posOffset>
            </wp:positionV>
            <wp:extent cx="330200" cy="330200"/>
            <wp:effectExtent l="0" t="0" r="0" b="0"/>
            <wp:wrapNone/>
            <wp:docPr id="1473934166" name="Graphique 55" descr="Livre fermé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355686" name="Graphique 568355686" descr="Livre fermé contour"/>
                    <pic:cNvPicPr/>
                  </pic:nvPicPr>
                  <pic:blipFill>
                    <a:blip r:embed="rId9">
                      <a:extLst>
                        <a:ext uri="{96DAC541-7B7A-43D3-8B79-37D633B846F1}">
                          <asvg:svgBlip xmlns:asvg="http://schemas.microsoft.com/office/drawing/2016/SVG/main" r:embed="rId10"/>
                        </a:ext>
                      </a:extLst>
                    </a:blip>
                    <a:stretch>
                      <a:fillRect/>
                    </a:stretch>
                  </pic:blipFill>
                  <pic:spPr>
                    <a:xfrm>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p>
    <w:p w14:paraId="17A2D741" w14:textId="42F4FFEC" w:rsidR="00540B02" w:rsidRPr="00C30080" w:rsidRDefault="00540B02" w:rsidP="00C30080">
      <w:pPr>
        <w:shd w:val="clear" w:color="auto" w:fill="FDE9D9" w:themeFill="accent6" w:themeFillTint="33"/>
        <w:tabs>
          <w:tab w:val="left" w:pos="284"/>
        </w:tabs>
        <w:ind w:left="284"/>
        <w:rPr>
          <w:b/>
          <w:bCs/>
        </w:rPr>
      </w:pPr>
      <w:r w:rsidRPr="00C30080">
        <w:rPr>
          <w:b/>
          <w:bCs/>
        </w:rPr>
        <w:t>Article R</w:t>
      </w:r>
      <w:r w:rsidR="009A089F" w:rsidRPr="00C30080">
        <w:rPr>
          <w:b/>
          <w:bCs/>
        </w:rPr>
        <w:t xml:space="preserve">. </w:t>
      </w:r>
      <w:r w:rsidRPr="00C30080">
        <w:rPr>
          <w:b/>
          <w:bCs/>
        </w:rPr>
        <w:t>2121-2 du CGCT</w:t>
      </w:r>
    </w:p>
    <w:p w14:paraId="7784C0AC" w14:textId="77777777" w:rsidR="00540B02" w:rsidRPr="00C30080" w:rsidRDefault="00540B02" w:rsidP="00C30080">
      <w:pPr>
        <w:shd w:val="clear" w:color="auto" w:fill="FDE9D9" w:themeFill="accent6" w:themeFillTint="33"/>
        <w:tabs>
          <w:tab w:val="left" w:pos="284"/>
        </w:tabs>
        <w:ind w:left="284"/>
      </w:pPr>
      <w:r w:rsidRPr="00C30080">
        <w:t xml:space="preserve">Le tableau prévu à </w:t>
      </w:r>
      <w:hyperlink r:id="rId15" w:tooltip="Code général des collectivités territoriales - art. L2121-1 (V)" w:history="1">
        <w:r w:rsidRPr="00C30080">
          <w:rPr>
            <w:rStyle w:val="Lienhypertexte"/>
            <w:color w:val="auto"/>
          </w:rPr>
          <w:t>l'article L. 2121-1</w:t>
        </w:r>
      </w:hyperlink>
      <w:r w:rsidRPr="00C30080">
        <w:t xml:space="preserve"> du présent code est transmis au préfet au plus tard à </w:t>
      </w:r>
      <w:r w:rsidRPr="00C30080">
        <w:br/>
        <w:t xml:space="preserve">18 heures le lundi suivant l'élection du maire et des adjoints. Est également adressée au préfet, dans les mêmes délais, la liste des conseillers communautaires résultant de l'application de l'article </w:t>
      </w:r>
      <w:hyperlink r:id="rId16" w:history="1">
        <w:r w:rsidRPr="00C30080">
          <w:rPr>
            <w:rStyle w:val="Lienhypertexte"/>
            <w:color w:val="auto"/>
          </w:rPr>
          <w:t xml:space="preserve">L. 273-11 </w:t>
        </w:r>
      </w:hyperlink>
      <w:r w:rsidRPr="00C30080">
        <w:t>du code électoral.</w:t>
      </w:r>
    </w:p>
    <w:p w14:paraId="44A20B93" w14:textId="77777777" w:rsidR="00540B02" w:rsidRPr="003B5A66" w:rsidRDefault="00540B02" w:rsidP="002B5340">
      <w:pPr>
        <w:rPr>
          <w:color w:val="0070C0"/>
        </w:rPr>
      </w:pPr>
    </w:p>
    <w:p w14:paraId="1AEFD43C" w14:textId="25D838E0" w:rsidR="00540B02" w:rsidRPr="003B5A66" w:rsidRDefault="002E6142" w:rsidP="002B5340">
      <w:pPr>
        <w:rPr>
          <w:color w:val="0070C0"/>
        </w:rPr>
      </w:pPr>
      <w:r>
        <w:rPr>
          <w:b/>
          <w:bCs/>
          <w:noProof/>
        </w:rPr>
        <w:drawing>
          <wp:anchor distT="0" distB="0" distL="114300" distR="114300" simplePos="0" relativeHeight="251866112" behindDoc="0" locked="0" layoutInCell="1" allowOverlap="1" wp14:anchorId="604650ED" wp14:editId="72923562">
            <wp:simplePos x="0" y="0"/>
            <wp:positionH relativeFrom="column">
              <wp:posOffset>-177800</wp:posOffset>
            </wp:positionH>
            <wp:positionV relativeFrom="paragraph">
              <wp:posOffset>183515</wp:posOffset>
            </wp:positionV>
            <wp:extent cx="330200" cy="330200"/>
            <wp:effectExtent l="0" t="0" r="0" b="0"/>
            <wp:wrapNone/>
            <wp:docPr id="1201449698" name="Graphique 55" descr="Livre fermé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355686" name="Graphique 568355686" descr="Livre fermé contour"/>
                    <pic:cNvPicPr/>
                  </pic:nvPicPr>
                  <pic:blipFill>
                    <a:blip r:embed="rId9">
                      <a:extLst>
                        <a:ext uri="{96DAC541-7B7A-43D3-8B79-37D633B846F1}">
                          <asvg:svgBlip xmlns:asvg="http://schemas.microsoft.com/office/drawing/2016/SVG/main" r:embed="rId10"/>
                        </a:ext>
                      </a:extLst>
                    </a:blip>
                    <a:stretch>
                      <a:fillRect/>
                    </a:stretch>
                  </pic:blipFill>
                  <pic:spPr>
                    <a:xfrm>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p>
    <w:p w14:paraId="08302D2F" w14:textId="0B78ED11" w:rsidR="00540B02" w:rsidRPr="00C30080" w:rsidRDefault="00540B02" w:rsidP="00C30080">
      <w:pPr>
        <w:shd w:val="clear" w:color="auto" w:fill="FDE9D9" w:themeFill="accent6" w:themeFillTint="33"/>
        <w:ind w:left="284"/>
        <w:rPr>
          <w:b/>
          <w:bCs/>
        </w:rPr>
      </w:pPr>
      <w:r w:rsidRPr="00C30080">
        <w:rPr>
          <w:b/>
          <w:bCs/>
        </w:rPr>
        <w:t>Article L</w:t>
      </w:r>
      <w:r w:rsidR="009A089F" w:rsidRPr="00C30080">
        <w:rPr>
          <w:b/>
          <w:bCs/>
        </w:rPr>
        <w:t xml:space="preserve">. </w:t>
      </w:r>
      <w:r w:rsidRPr="00C30080">
        <w:rPr>
          <w:b/>
          <w:bCs/>
        </w:rPr>
        <w:t>2121-1 du CGCT</w:t>
      </w:r>
    </w:p>
    <w:p w14:paraId="73A7D5B5" w14:textId="77777777" w:rsidR="00540B02" w:rsidRPr="00C30080" w:rsidRDefault="00540B02" w:rsidP="00C30080">
      <w:pPr>
        <w:shd w:val="clear" w:color="auto" w:fill="FDE9D9" w:themeFill="accent6" w:themeFillTint="33"/>
        <w:ind w:left="284"/>
      </w:pPr>
      <w:r w:rsidRPr="00C30080">
        <w:t>I. – Le corps municipal de chaque commune se compose du conseil municipal, du maire et d'un ou plusieurs adjoints.</w:t>
      </w:r>
    </w:p>
    <w:p w14:paraId="08BE7D23" w14:textId="1D965C9B" w:rsidR="00540B02" w:rsidRPr="00C30080" w:rsidRDefault="00540B02" w:rsidP="00C30080">
      <w:pPr>
        <w:shd w:val="clear" w:color="auto" w:fill="FDE9D9" w:themeFill="accent6" w:themeFillTint="33"/>
        <w:ind w:left="284"/>
      </w:pPr>
      <w:r w:rsidRPr="00C30080">
        <w:t>II. – Les membres du conseil municipal sont classés dans l'ordre du tableau selon les modalités suivantes.</w:t>
      </w:r>
    </w:p>
    <w:p w14:paraId="0ED36F46" w14:textId="77777777" w:rsidR="00540B02" w:rsidRPr="00C30080" w:rsidRDefault="00540B02" w:rsidP="00C30080">
      <w:pPr>
        <w:shd w:val="clear" w:color="auto" w:fill="FDE9D9" w:themeFill="accent6" w:themeFillTint="33"/>
        <w:ind w:left="284"/>
      </w:pPr>
      <w:r w:rsidRPr="00C30080">
        <w:t>Après le maire, prennent rang les adjoints puis les conseillers municipaux.</w:t>
      </w:r>
    </w:p>
    <w:p w14:paraId="606095D0" w14:textId="65987BF4" w:rsidR="00540B02" w:rsidRPr="00C30080" w:rsidRDefault="00540B02" w:rsidP="00C30080">
      <w:pPr>
        <w:shd w:val="clear" w:color="auto" w:fill="FDE9D9" w:themeFill="accent6" w:themeFillTint="33"/>
        <w:ind w:left="284"/>
      </w:pPr>
      <w:r w:rsidRPr="00C30080">
        <w:t xml:space="preserve">Sous réserve du dernier alinéa des articles L. 2122-7-1 et L. 2122-7-2 et du second alinéa de l'article </w:t>
      </w:r>
      <w:hyperlink r:id="rId17" w:history="1">
        <w:r w:rsidRPr="00C30080">
          <w:rPr>
            <w:rStyle w:val="Lienhypertexte"/>
            <w:color w:val="auto"/>
          </w:rPr>
          <w:t>L. 2113-8-2</w:t>
        </w:r>
      </w:hyperlink>
      <w:r w:rsidRPr="00C30080">
        <w:t>, les adjoints prennent rang selon l'ordre de leur élection et, entre adjoints élus sur la même liste, selon l'ordre de présentation sur la liste.</w:t>
      </w:r>
    </w:p>
    <w:p w14:paraId="74602E0B" w14:textId="77777777" w:rsidR="00540B02" w:rsidRPr="00C30080" w:rsidRDefault="00540B02" w:rsidP="00C30080">
      <w:pPr>
        <w:shd w:val="clear" w:color="auto" w:fill="FDE9D9" w:themeFill="accent6" w:themeFillTint="33"/>
        <w:ind w:left="284"/>
      </w:pPr>
      <w:r w:rsidRPr="00C30080">
        <w:t>En ce qui concerne les conseillers municipaux, l'ordre du tableau est déterminé, même quand il y a des sections électorales :</w:t>
      </w:r>
    </w:p>
    <w:p w14:paraId="28D341E6" w14:textId="77777777" w:rsidR="00540B02" w:rsidRPr="00C30080" w:rsidRDefault="00540B02" w:rsidP="00C30080">
      <w:pPr>
        <w:shd w:val="clear" w:color="auto" w:fill="FDE9D9" w:themeFill="accent6" w:themeFillTint="33"/>
        <w:ind w:left="284"/>
      </w:pPr>
      <w:r w:rsidRPr="00C30080">
        <w:t>1° Par ancienneté de leur élection, depuis le dernier renouvellement intégral du conseil municipal ;</w:t>
      </w:r>
    </w:p>
    <w:p w14:paraId="4B93EF98" w14:textId="77777777" w:rsidR="00540B02" w:rsidRPr="00C30080" w:rsidRDefault="00540B02" w:rsidP="00C30080">
      <w:pPr>
        <w:shd w:val="clear" w:color="auto" w:fill="FDE9D9" w:themeFill="accent6" w:themeFillTint="33"/>
        <w:ind w:left="284"/>
      </w:pPr>
      <w:r w:rsidRPr="00C30080">
        <w:t>2° Entre conseillers élus le même jour, par le plus grand nombre de suffrages obtenus ;</w:t>
      </w:r>
    </w:p>
    <w:p w14:paraId="055B684C" w14:textId="77777777" w:rsidR="00540B02" w:rsidRPr="00C30080" w:rsidRDefault="00540B02" w:rsidP="00C30080">
      <w:pPr>
        <w:shd w:val="clear" w:color="auto" w:fill="FDE9D9" w:themeFill="accent6" w:themeFillTint="33"/>
        <w:ind w:left="284"/>
      </w:pPr>
      <w:r w:rsidRPr="00C30080">
        <w:t>3° Et, à égalité de voix, par priorité d'âge.</w:t>
      </w:r>
    </w:p>
    <w:p w14:paraId="1EBCE96D" w14:textId="77777777" w:rsidR="00540B02" w:rsidRPr="003B5A66" w:rsidRDefault="00540B02" w:rsidP="00540B02">
      <w:pPr>
        <w:rPr>
          <w:color w:val="0070C0"/>
        </w:rPr>
      </w:pPr>
    </w:p>
    <w:sectPr w:rsidR="00540B02" w:rsidRPr="003B5A66" w:rsidSect="00905D69">
      <w:headerReference w:type="even" r:id="rId18"/>
      <w:headerReference w:type="default" r:id="rId19"/>
      <w:headerReference w:type="first" r:id="rId20"/>
      <w:footerReference w:type="first" r:id="rId21"/>
      <w:pgSz w:w="11906" w:h="16838" w:code="9"/>
      <w:pgMar w:top="567" w:right="1418" w:bottom="85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EE07B" w14:textId="77777777" w:rsidR="00B40A57" w:rsidRPr="00A333BD" w:rsidRDefault="00B40A57" w:rsidP="00B21A2F">
      <w:r w:rsidRPr="00A333BD">
        <w:separator/>
      </w:r>
    </w:p>
  </w:endnote>
  <w:endnote w:type="continuationSeparator" w:id="0">
    <w:p w14:paraId="78A8D450" w14:textId="77777777" w:rsidR="00B40A57" w:rsidRPr="00A333BD" w:rsidRDefault="00B40A57" w:rsidP="00B21A2F">
      <w:r w:rsidRPr="00A333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 Lt BT">
    <w:panose1 w:val="020B0402020204020303"/>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default"/>
  </w:font>
  <w:font w:name="Futura Md BT">
    <w:panose1 w:val="020B0802020204020204"/>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 w:name="Bembo ExtraBold">
    <w:altName w:val="Cambria"/>
    <w:panose1 w:val="00000000000000000000"/>
    <w:charset w:val="00"/>
    <w:family w:val="roman"/>
    <w:notTrueType/>
    <w:pitch w:val="default"/>
    <w:sig w:usb0="00000003" w:usb1="00000000" w:usb2="00000000" w:usb3="00000000" w:csb0="00000001" w:csb1="00000000"/>
  </w:font>
  <w:font w:name="News Gothic BT">
    <w:altName w:val="Calibri"/>
    <w:panose1 w:val="00000000000000000000"/>
    <w:charset w:val="00"/>
    <w:family w:val="swiss"/>
    <w:notTrueType/>
    <w:pitch w:val="default"/>
    <w:sig w:usb0="00000003" w:usb1="00000000" w:usb2="00000000" w:usb3="00000000" w:csb0="00000001" w:csb1="00000000"/>
  </w:font>
  <w:font w:name="F">
    <w:altName w:val="Calibri"/>
    <w:charset w:val="00"/>
    <w:family w:val="auto"/>
    <w:pitch w:val="variable"/>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FuturaBT-Light">
    <w:altName w:val="Century Gothic"/>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9050C" w14:textId="706DF722" w:rsidR="001C181C" w:rsidRDefault="001C181C">
    <w:pPr>
      <w:pStyle w:val="Pieddepage"/>
    </w:pPr>
    <w:r w:rsidRPr="001C181C">
      <w:rPr>
        <w:rFonts w:cs="Arial"/>
        <w:noProof/>
        <w:color w:val="000000" w:themeColor="text1"/>
      </w:rPr>
      <mc:AlternateContent>
        <mc:Choice Requires="wps">
          <w:drawing>
            <wp:anchor distT="45720" distB="45720" distL="114300" distR="114300" simplePos="0" relativeHeight="251664384" behindDoc="0" locked="0" layoutInCell="1" allowOverlap="1" wp14:anchorId="45AEC731" wp14:editId="36A0BD9B">
              <wp:simplePos x="0" y="0"/>
              <wp:positionH relativeFrom="margin">
                <wp:posOffset>5247459</wp:posOffset>
              </wp:positionH>
              <wp:positionV relativeFrom="paragraph">
                <wp:posOffset>-1004661</wp:posOffset>
              </wp:positionV>
              <wp:extent cx="2233295" cy="260985"/>
              <wp:effectExtent l="0" t="4445" r="0" b="0"/>
              <wp:wrapNone/>
              <wp:docPr id="203478963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233295" cy="260985"/>
                      </a:xfrm>
                      <a:prstGeom prst="rect">
                        <a:avLst/>
                      </a:prstGeom>
                      <a:solidFill>
                        <a:srgbClr val="FFFFFF"/>
                      </a:solidFill>
                      <a:ln w="9525">
                        <a:noFill/>
                        <a:miter lim="800000"/>
                        <a:headEnd/>
                        <a:tailEnd/>
                      </a:ln>
                    </wps:spPr>
                    <wps:txbx>
                      <w:txbxContent>
                        <w:p w14:paraId="6C63770C" w14:textId="77777777" w:rsidR="001C181C" w:rsidRPr="001C181C" w:rsidRDefault="001C181C" w:rsidP="001C181C">
                          <w:pPr>
                            <w:jc w:val="center"/>
                            <w:rPr>
                              <w:sz w:val="18"/>
                              <w:szCs w:val="18"/>
                            </w:rPr>
                          </w:pPr>
                          <w:r w:rsidRPr="001C181C">
                            <w:rPr>
                              <w:sz w:val="18"/>
                              <w:szCs w:val="18"/>
                            </w:rPr>
                            <w:t>CDG 85 – Février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AEC731" id="_x0000_t202" coordsize="21600,21600" o:spt="202" path="m,l,21600r21600,l21600,xe">
              <v:stroke joinstyle="miter"/>
              <v:path gradientshapeok="t" o:connecttype="rect"/>
            </v:shapetype>
            <v:shape id="_x0000_s1148" type="#_x0000_t202" style="position:absolute;left:0;text-align:left;margin-left:413.2pt;margin-top:-79.1pt;width:175.85pt;height:20.55pt;rotation:-90;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" stroked="f">
              <v:textbox>
                <w:txbxContent>
                  <w:p w14:paraId="6C63770C" w14:textId="77777777" w:rsidR="001C181C" w:rsidRPr="001C181C" w:rsidRDefault="001C181C" w:rsidP="001C181C">
                    <w:pPr>
                      <w:jc w:val="center"/>
                      <w:rPr>
                        <w:sz w:val="18"/>
                        <w:szCs w:val="18"/>
                      </w:rPr>
                    </w:pPr>
                    <w:r w:rsidRPr="001C181C">
                      <w:rPr>
                        <w:sz w:val="18"/>
                        <w:szCs w:val="18"/>
                      </w:rPr>
                      <w:t>CDG 85 – Février 2026</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9E0D4" w14:textId="77777777" w:rsidR="00B40A57" w:rsidRPr="00A333BD" w:rsidRDefault="00B40A57" w:rsidP="00B21A2F">
      <w:r w:rsidRPr="00A333BD">
        <w:separator/>
      </w:r>
    </w:p>
  </w:footnote>
  <w:footnote w:type="continuationSeparator" w:id="0">
    <w:p w14:paraId="34C71BFC" w14:textId="77777777" w:rsidR="00B40A57" w:rsidRPr="00A333BD" w:rsidRDefault="00B40A57" w:rsidP="00B21A2F">
      <w:r w:rsidRPr="00A333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4C0E" w14:textId="333448CD" w:rsidR="002E100E" w:rsidRDefault="002E100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E6110" w14:textId="77D99F42" w:rsidR="002E100E" w:rsidRDefault="002E100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46224" w14:textId="4F63655C" w:rsidR="002E100E" w:rsidRDefault="002E100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1748"/>
    <w:multiLevelType w:val="hybridMultilevel"/>
    <w:tmpl w:val="D5E66D4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6D1822"/>
    <w:multiLevelType w:val="multilevel"/>
    <w:tmpl w:val="8A38F89C"/>
    <w:lvl w:ilvl="0">
      <w:numFmt w:val="bullet"/>
      <w:lvlText w:val="-"/>
      <w:lvlJc w:val="left"/>
      <w:rPr>
        <w:rFonts w:ascii="Calibri Light" w:eastAsiaTheme="minorHAnsi" w:hAnsi="Calibri Light" w:cs="Calibri Light" w:hint="default"/>
        <w:b w:val="0"/>
        <w:bCs w:val="0"/>
        <w:i w:val="0"/>
        <w:iCs w:val="0"/>
        <w:smallCaps w:val="0"/>
        <w:strike w:val="0"/>
        <w:color w:val="FF0000"/>
        <w:spacing w:val="0"/>
        <w:w w:val="100"/>
        <w:position w:val="0"/>
        <w:sz w:val="22"/>
        <w:szCs w:val="22"/>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2637C8"/>
    <w:multiLevelType w:val="hybridMultilevel"/>
    <w:tmpl w:val="B6208816"/>
    <w:lvl w:ilvl="0" w:tplc="1DF820D8">
      <w:start w:val="1"/>
      <w:numFmt w:val="lowerLetter"/>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585625B"/>
    <w:multiLevelType w:val="hybridMultilevel"/>
    <w:tmpl w:val="2F960D68"/>
    <w:lvl w:ilvl="0" w:tplc="40DE05FE">
      <w:numFmt w:val="bullet"/>
      <w:lvlText w:val="-"/>
      <w:lvlJc w:val="left"/>
      <w:pPr>
        <w:ind w:left="720" w:hanging="360"/>
      </w:pPr>
      <w:rPr>
        <w:rFonts w:ascii="Futura Lt BT" w:hAnsi="Futura Lt BT" w:cs="Tahoma"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613C55"/>
    <w:multiLevelType w:val="hybridMultilevel"/>
    <w:tmpl w:val="1A7EBA8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9E252D7"/>
    <w:multiLevelType w:val="hybridMultilevel"/>
    <w:tmpl w:val="B92C6126"/>
    <w:lvl w:ilvl="0" w:tplc="75B658F2">
      <w:numFmt w:val="bullet"/>
      <w:lvlText w:val="-"/>
      <w:lvlJc w:val="left"/>
      <w:pPr>
        <w:ind w:left="720" w:hanging="360"/>
      </w:pPr>
      <w:rPr>
        <w:rFonts w:ascii="Calibri Light" w:eastAsiaTheme="minorHAnsi" w:hAnsi="Calibri Light" w:cs="Calibri Ligh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BC79A2"/>
    <w:multiLevelType w:val="hybridMultilevel"/>
    <w:tmpl w:val="08085D2E"/>
    <w:lvl w:ilvl="0" w:tplc="88AA6E58">
      <w:start w:val="1"/>
      <w:numFmt w:val="bullet"/>
      <w:lvlText w:val="-"/>
      <w:lvlJc w:val="left"/>
      <w:pPr>
        <w:ind w:left="720" w:hanging="360"/>
      </w:pPr>
      <w:rPr>
        <w:rFonts w:ascii="Futura Lt BT" w:hAnsi="Futura Lt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30A1468"/>
    <w:multiLevelType w:val="hybridMultilevel"/>
    <w:tmpl w:val="20640712"/>
    <w:lvl w:ilvl="0" w:tplc="3D844C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36124F9"/>
    <w:multiLevelType w:val="hybridMultilevel"/>
    <w:tmpl w:val="2BFA89D8"/>
    <w:lvl w:ilvl="0" w:tplc="40DE05FE">
      <w:numFmt w:val="bullet"/>
      <w:lvlText w:val="-"/>
      <w:lvlJc w:val="left"/>
      <w:pPr>
        <w:ind w:left="720" w:hanging="360"/>
      </w:pPr>
      <w:rPr>
        <w:rFonts w:ascii="Futura Lt BT" w:hAnsi="Futura Lt BT" w:cs="Tahoma"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5616B2F"/>
    <w:multiLevelType w:val="hybridMultilevel"/>
    <w:tmpl w:val="2E5E4502"/>
    <w:lvl w:ilvl="0" w:tplc="A16AFC2C">
      <w:start w:val="1"/>
      <w:numFmt w:val="bullet"/>
      <w:lvlText w:val="-"/>
      <w:lvlJc w:val="left"/>
      <w:pPr>
        <w:ind w:left="720" w:hanging="360"/>
      </w:pPr>
      <w:rPr>
        <w:rFonts w:ascii="Futura Lt BT" w:hAnsi="Futura Lt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636339"/>
    <w:multiLevelType w:val="hybridMultilevel"/>
    <w:tmpl w:val="BBA2DB36"/>
    <w:lvl w:ilvl="0" w:tplc="40DE05FE">
      <w:numFmt w:val="bullet"/>
      <w:lvlText w:val="-"/>
      <w:lvlJc w:val="left"/>
      <w:pPr>
        <w:ind w:left="360" w:hanging="360"/>
      </w:pPr>
      <w:rPr>
        <w:rFonts w:ascii="Futura Lt BT" w:hAnsi="Futura Lt BT" w:cs="Tahoma" w:hint="default"/>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1EBD7078"/>
    <w:multiLevelType w:val="hybridMultilevel"/>
    <w:tmpl w:val="174E5CB6"/>
    <w:lvl w:ilvl="0" w:tplc="A16AFC2C">
      <w:start w:val="1"/>
      <w:numFmt w:val="bullet"/>
      <w:lvlText w:val="-"/>
      <w:lvlJc w:val="left"/>
      <w:pPr>
        <w:ind w:left="720" w:hanging="360"/>
      </w:pPr>
      <w:rPr>
        <w:rFonts w:ascii="Futura Lt BT" w:hAnsi="Futura Lt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F581C26"/>
    <w:multiLevelType w:val="hybridMultilevel"/>
    <w:tmpl w:val="4DE6C292"/>
    <w:lvl w:ilvl="0" w:tplc="40DE05FE">
      <w:numFmt w:val="bullet"/>
      <w:lvlText w:val="-"/>
      <w:lvlJc w:val="left"/>
      <w:pPr>
        <w:ind w:left="720" w:hanging="360"/>
      </w:pPr>
      <w:rPr>
        <w:rFonts w:ascii="Futura Lt BT" w:hAnsi="Futura Lt BT" w:cs="Tahoma"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6820FE0"/>
    <w:multiLevelType w:val="hybridMultilevel"/>
    <w:tmpl w:val="5FE8B9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70518EA"/>
    <w:multiLevelType w:val="multilevel"/>
    <w:tmpl w:val="0DD05DFE"/>
    <w:lvl w:ilvl="0">
      <w:numFmt w:val="bullet"/>
      <w:lvlText w:val="-"/>
      <w:lvlJc w:val="left"/>
      <w:rPr>
        <w:rFonts w:ascii="Calibri Light" w:eastAsiaTheme="minorHAnsi" w:hAnsi="Calibri Light" w:cs="Calibri Light" w:hint="default"/>
        <w:b/>
        <w:bCs/>
        <w:i w:val="0"/>
        <w:iCs w:val="0"/>
        <w:smallCaps w:val="0"/>
        <w:strike w:val="0"/>
        <w:color w:val="000000"/>
        <w:spacing w:val="0"/>
        <w:w w:val="100"/>
        <w:position w:val="0"/>
        <w:sz w:val="22"/>
        <w:szCs w:val="22"/>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770DE4"/>
    <w:multiLevelType w:val="hybridMultilevel"/>
    <w:tmpl w:val="420C51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D571282"/>
    <w:multiLevelType w:val="hybridMultilevel"/>
    <w:tmpl w:val="6ECA9E58"/>
    <w:lvl w:ilvl="0" w:tplc="40DE05FE">
      <w:numFmt w:val="bullet"/>
      <w:lvlText w:val="-"/>
      <w:lvlJc w:val="left"/>
      <w:pPr>
        <w:ind w:left="720" w:hanging="360"/>
      </w:pPr>
      <w:rPr>
        <w:rFonts w:ascii="Futura Lt BT" w:hAnsi="Futura Lt BT" w:cs="Tahoma"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E6D4795"/>
    <w:multiLevelType w:val="hybridMultilevel"/>
    <w:tmpl w:val="DEC0266A"/>
    <w:lvl w:ilvl="0" w:tplc="A16AFC2C">
      <w:start w:val="1"/>
      <w:numFmt w:val="bullet"/>
      <w:lvlText w:val="-"/>
      <w:lvlJc w:val="left"/>
      <w:pPr>
        <w:ind w:left="862" w:hanging="360"/>
      </w:pPr>
      <w:rPr>
        <w:rFonts w:ascii="Futura Lt BT" w:hAnsi="Futura Lt BT"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8" w15:restartNumberingAfterBreak="0">
    <w:nsid w:val="2E715DC6"/>
    <w:multiLevelType w:val="hybridMultilevel"/>
    <w:tmpl w:val="4AAAF0E8"/>
    <w:lvl w:ilvl="0" w:tplc="40DE05FE">
      <w:numFmt w:val="bullet"/>
      <w:lvlText w:val="-"/>
      <w:lvlJc w:val="left"/>
      <w:pPr>
        <w:ind w:left="720" w:hanging="360"/>
      </w:pPr>
      <w:rPr>
        <w:rFonts w:ascii="Futura Lt BT" w:hAnsi="Futura Lt BT" w:cs="Tahoma"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F3B3739"/>
    <w:multiLevelType w:val="multilevel"/>
    <w:tmpl w:val="8A38F89C"/>
    <w:lvl w:ilvl="0">
      <w:numFmt w:val="bullet"/>
      <w:lvlText w:val="-"/>
      <w:lvlJc w:val="left"/>
      <w:rPr>
        <w:rFonts w:ascii="Calibri Light" w:eastAsiaTheme="minorHAnsi" w:hAnsi="Calibri Light" w:cs="Calibri Light" w:hint="default"/>
        <w:b w:val="0"/>
        <w:bCs w:val="0"/>
        <w:i w:val="0"/>
        <w:iCs w:val="0"/>
        <w:smallCaps w:val="0"/>
        <w:strike w:val="0"/>
        <w:color w:val="FF0000"/>
        <w:spacing w:val="0"/>
        <w:w w:val="100"/>
        <w:position w:val="0"/>
        <w:sz w:val="22"/>
        <w:szCs w:val="22"/>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3446FC2"/>
    <w:multiLevelType w:val="multilevel"/>
    <w:tmpl w:val="4DE6DFBA"/>
    <w:lvl w:ilvl="0">
      <w:start w:val="1"/>
      <w:numFmt w:val="bullet"/>
      <w:lvlText w:val="-"/>
      <w:lvlJc w:val="left"/>
      <w:rPr>
        <w:rFonts w:ascii="Arial" w:eastAsia="Arial" w:hAnsi="Arial" w:cs="Arial"/>
        <w:b w:val="0"/>
        <w:bCs w:val="0"/>
        <w:i w:val="0"/>
        <w:iCs w:val="0"/>
        <w:smallCaps w:val="0"/>
        <w:strike w:val="0"/>
        <w:color w:val="FF0000"/>
        <w:spacing w:val="0"/>
        <w:w w:val="100"/>
        <w:position w:val="0"/>
        <w:sz w:val="22"/>
        <w:szCs w:val="22"/>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66E5F6C"/>
    <w:multiLevelType w:val="hybridMultilevel"/>
    <w:tmpl w:val="E932A402"/>
    <w:lvl w:ilvl="0" w:tplc="01AA528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6EB2680"/>
    <w:multiLevelType w:val="multilevel"/>
    <w:tmpl w:val="8D8A4822"/>
    <w:lvl w:ilvl="0">
      <w:start w:val="1"/>
      <w:numFmt w:val="bullet"/>
      <w:lvlText w:val="-"/>
      <w:lvlJc w:val="left"/>
      <w:rPr>
        <w:rFonts w:ascii="Arial" w:eastAsia="Arial" w:hAnsi="Arial" w:cs="Arial"/>
        <w:b w:val="0"/>
        <w:bCs w:val="0"/>
        <w:i w:val="0"/>
        <w:iCs w:val="0"/>
        <w:smallCaps w:val="0"/>
        <w:strike w:val="0"/>
        <w:color w:val="FF0000"/>
        <w:spacing w:val="0"/>
        <w:w w:val="100"/>
        <w:position w:val="0"/>
        <w:sz w:val="22"/>
        <w:szCs w:val="22"/>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9BB0CCD"/>
    <w:multiLevelType w:val="multilevel"/>
    <w:tmpl w:val="0DD05DFE"/>
    <w:lvl w:ilvl="0">
      <w:numFmt w:val="bullet"/>
      <w:lvlText w:val="-"/>
      <w:lvlJc w:val="left"/>
      <w:rPr>
        <w:rFonts w:ascii="Calibri Light" w:eastAsiaTheme="minorHAnsi" w:hAnsi="Calibri Light" w:cs="Calibri Light" w:hint="default"/>
        <w:b/>
        <w:bCs/>
        <w:i w:val="0"/>
        <w:iCs w:val="0"/>
        <w:smallCaps w:val="0"/>
        <w:strike w:val="0"/>
        <w:color w:val="000000"/>
        <w:spacing w:val="0"/>
        <w:w w:val="100"/>
        <w:position w:val="0"/>
        <w:sz w:val="22"/>
        <w:szCs w:val="22"/>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A0F1E8A"/>
    <w:multiLevelType w:val="hybridMultilevel"/>
    <w:tmpl w:val="79DA2298"/>
    <w:lvl w:ilvl="0" w:tplc="A16AFC2C">
      <w:start w:val="1"/>
      <w:numFmt w:val="bullet"/>
      <w:lvlText w:val="-"/>
      <w:lvlJc w:val="left"/>
      <w:pPr>
        <w:ind w:left="720" w:hanging="360"/>
      </w:pPr>
      <w:rPr>
        <w:rFonts w:ascii="Futura Lt BT" w:hAnsi="Futura Lt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BB018BB"/>
    <w:multiLevelType w:val="multilevel"/>
    <w:tmpl w:val="2B7A75DC"/>
    <w:lvl w:ilvl="0">
      <w:numFmt w:val="bullet"/>
      <w:lvlText w:val="-"/>
      <w:lvlJc w:val="left"/>
      <w:rPr>
        <w:rFonts w:ascii="Calibri Light" w:eastAsiaTheme="minorHAnsi" w:hAnsi="Calibri Light" w:cs="Calibri Light" w:hint="default"/>
        <w:b/>
        <w:bCs/>
        <w:i w:val="0"/>
        <w:iCs w:val="0"/>
        <w:smallCaps w:val="0"/>
        <w:strike w:val="0"/>
        <w:color w:val="000000"/>
        <w:spacing w:val="0"/>
        <w:w w:val="100"/>
        <w:position w:val="0"/>
        <w:sz w:val="22"/>
        <w:szCs w:val="22"/>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F5027A2"/>
    <w:multiLevelType w:val="hybridMultilevel"/>
    <w:tmpl w:val="3336FAE4"/>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FDB03FA"/>
    <w:multiLevelType w:val="multilevel"/>
    <w:tmpl w:val="0DD05DFE"/>
    <w:lvl w:ilvl="0">
      <w:numFmt w:val="bullet"/>
      <w:lvlText w:val="-"/>
      <w:lvlJc w:val="left"/>
      <w:rPr>
        <w:rFonts w:ascii="Calibri Light" w:eastAsiaTheme="minorHAnsi" w:hAnsi="Calibri Light" w:cs="Calibri Light" w:hint="default"/>
        <w:b/>
        <w:bCs/>
        <w:i w:val="0"/>
        <w:iCs w:val="0"/>
        <w:smallCaps w:val="0"/>
        <w:strike w:val="0"/>
        <w:color w:val="000000"/>
        <w:spacing w:val="0"/>
        <w:w w:val="100"/>
        <w:position w:val="0"/>
        <w:sz w:val="22"/>
        <w:szCs w:val="22"/>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0512AF1"/>
    <w:multiLevelType w:val="hybridMultilevel"/>
    <w:tmpl w:val="37EA83E2"/>
    <w:lvl w:ilvl="0" w:tplc="1EA62B0A">
      <w:start w:val="1"/>
      <w:numFmt w:val="bullet"/>
      <w:lvlText w:val=""/>
      <w:lvlJc w:val="left"/>
      <w:pPr>
        <w:ind w:left="720" w:hanging="360"/>
      </w:pPr>
      <w:rPr>
        <w:rFonts w:ascii="Symbol" w:hAnsi="Symbol" w:hint="default"/>
        <w:color w:val="E2001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1161FB1"/>
    <w:multiLevelType w:val="hybridMultilevel"/>
    <w:tmpl w:val="4C769B7A"/>
    <w:lvl w:ilvl="0" w:tplc="40DE05FE">
      <w:numFmt w:val="bullet"/>
      <w:lvlText w:val="-"/>
      <w:lvlJc w:val="left"/>
      <w:pPr>
        <w:ind w:left="720" w:hanging="360"/>
      </w:pPr>
      <w:rPr>
        <w:rFonts w:ascii="Futura Lt BT" w:hAnsi="Futura Lt BT" w:cs="Tahoma" w:hint="default"/>
        <w:sz w:val="22"/>
      </w:rPr>
    </w:lvl>
    <w:lvl w:ilvl="1" w:tplc="07B03DCE">
      <w:numFmt w:val="bullet"/>
      <w:lvlText w:val="•"/>
      <w:lvlJc w:val="left"/>
      <w:pPr>
        <w:ind w:left="1440" w:hanging="360"/>
      </w:pPr>
      <w:rPr>
        <w:rFonts w:ascii="Futura Lt BT" w:eastAsiaTheme="minorEastAsia" w:hAnsi="Futura Lt BT" w:cs="Verdan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1F503DA"/>
    <w:multiLevelType w:val="multilevel"/>
    <w:tmpl w:val="0DD05DFE"/>
    <w:lvl w:ilvl="0">
      <w:numFmt w:val="bullet"/>
      <w:lvlText w:val="-"/>
      <w:lvlJc w:val="left"/>
      <w:rPr>
        <w:rFonts w:ascii="Calibri Light" w:eastAsiaTheme="minorHAnsi" w:hAnsi="Calibri Light" w:cs="Calibri Light" w:hint="default"/>
        <w:b/>
        <w:bCs/>
        <w:i w:val="0"/>
        <w:iCs w:val="0"/>
        <w:smallCaps w:val="0"/>
        <w:strike w:val="0"/>
        <w:color w:val="000000"/>
        <w:spacing w:val="0"/>
        <w:w w:val="100"/>
        <w:position w:val="0"/>
        <w:sz w:val="22"/>
        <w:szCs w:val="22"/>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52738EB"/>
    <w:multiLevelType w:val="hybridMultilevel"/>
    <w:tmpl w:val="BB7E7258"/>
    <w:lvl w:ilvl="0" w:tplc="40DE05FE">
      <w:numFmt w:val="bullet"/>
      <w:lvlText w:val="-"/>
      <w:lvlJc w:val="left"/>
      <w:pPr>
        <w:ind w:left="720" w:hanging="360"/>
      </w:pPr>
      <w:rPr>
        <w:rFonts w:ascii="Futura Lt BT" w:hAnsi="Futura Lt BT" w:cs="Tahoma"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60D28F9"/>
    <w:multiLevelType w:val="hybridMultilevel"/>
    <w:tmpl w:val="49BC061C"/>
    <w:lvl w:ilvl="0" w:tplc="9C8043BE">
      <w:start w:val="1"/>
      <w:numFmt w:val="bullet"/>
      <w:lvlText w:val=""/>
      <w:lvlJc w:val="left"/>
      <w:pPr>
        <w:ind w:left="720" w:hanging="360"/>
      </w:pPr>
      <w:rPr>
        <w:rFonts w:ascii="Symbol" w:eastAsia="Arial Unicode MS" w:hAnsi="Symbol" w:cs="Arial Unicode MS" w:hint="default"/>
        <w:b w:val="0"/>
        <w:bCs w:val="0"/>
        <w:i w:val="0"/>
        <w:iCs w:val="0"/>
        <w:caps w:val="0"/>
        <w:smallCaps w:val="0"/>
        <w:strike w:val="0"/>
        <w:dstrike w:val="0"/>
        <w:color w:val="666666"/>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78C1963"/>
    <w:multiLevelType w:val="hybridMultilevel"/>
    <w:tmpl w:val="472606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8517F26"/>
    <w:multiLevelType w:val="hybridMultilevel"/>
    <w:tmpl w:val="4810E0FC"/>
    <w:lvl w:ilvl="0" w:tplc="A16AFC2C">
      <w:start w:val="1"/>
      <w:numFmt w:val="bullet"/>
      <w:lvlText w:val="-"/>
      <w:lvlJc w:val="left"/>
      <w:pPr>
        <w:ind w:left="720" w:hanging="360"/>
      </w:pPr>
      <w:rPr>
        <w:rFonts w:ascii="Futura Lt BT" w:hAnsi="Futura Lt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A9D30E1"/>
    <w:multiLevelType w:val="hybridMultilevel"/>
    <w:tmpl w:val="D980A20E"/>
    <w:lvl w:ilvl="0" w:tplc="40DE05FE">
      <w:numFmt w:val="bullet"/>
      <w:lvlText w:val="-"/>
      <w:lvlJc w:val="left"/>
      <w:pPr>
        <w:ind w:left="720" w:hanging="360"/>
      </w:pPr>
      <w:rPr>
        <w:rFonts w:ascii="Futura Lt BT" w:hAnsi="Futura Lt BT" w:cs="Tahoma"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B7100CA"/>
    <w:multiLevelType w:val="hybridMultilevel"/>
    <w:tmpl w:val="6658BC52"/>
    <w:lvl w:ilvl="0" w:tplc="1EA62B0A">
      <w:start w:val="1"/>
      <w:numFmt w:val="bullet"/>
      <w:lvlText w:val=""/>
      <w:lvlJc w:val="left"/>
      <w:pPr>
        <w:ind w:left="720" w:hanging="360"/>
      </w:pPr>
      <w:rPr>
        <w:rFonts w:ascii="Symbol" w:hAnsi="Symbol" w:hint="default"/>
        <w:color w:val="E2001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B7E7191"/>
    <w:multiLevelType w:val="hybridMultilevel"/>
    <w:tmpl w:val="49D00E50"/>
    <w:lvl w:ilvl="0" w:tplc="A16AFC2C">
      <w:start w:val="1"/>
      <w:numFmt w:val="bullet"/>
      <w:lvlText w:val="-"/>
      <w:lvlJc w:val="left"/>
      <w:pPr>
        <w:ind w:left="720" w:hanging="360"/>
      </w:pPr>
      <w:rPr>
        <w:rFonts w:ascii="Futura Lt BT" w:hAnsi="Futura Lt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D9E7E40"/>
    <w:multiLevelType w:val="multilevel"/>
    <w:tmpl w:val="8A38F89C"/>
    <w:lvl w:ilvl="0">
      <w:numFmt w:val="bullet"/>
      <w:lvlText w:val="-"/>
      <w:lvlJc w:val="left"/>
      <w:rPr>
        <w:rFonts w:ascii="Calibri Light" w:eastAsiaTheme="minorHAnsi" w:hAnsi="Calibri Light" w:cs="Calibri Light" w:hint="default"/>
        <w:b w:val="0"/>
        <w:bCs w:val="0"/>
        <w:i w:val="0"/>
        <w:iCs w:val="0"/>
        <w:smallCaps w:val="0"/>
        <w:strike w:val="0"/>
        <w:color w:val="FF0000"/>
        <w:spacing w:val="0"/>
        <w:w w:val="100"/>
        <w:position w:val="0"/>
        <w:sz w:val="22"/>
        <w:szCs w:val="22"/>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E420BF7"/>
    <w:multiLevelType w:val="hybridMultilevel"/>
    <w:tmpl w:val="70504536"/>
    <w:lvl w:ilvl="0" w:tplc="40DE05FE">
      <w:numFmt w:val="bullet"/>
      <w:lvlText w:val="-"/>
      <w:lvlJc w:val="left"/>
      <w:pPr>
        <w:ind w:left="720" w:hanging="360"/>
      </w:pPr>
      <w:rPr>
        <w:rFonts w:ascii="Futura Lt BT" w:hAnsi="Futura Lt BT" w:cs="Tahoma"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E6F3D0A"/>
    <w:multiLevelType w:val="hybridMultilevel"/>
    <w:tmpl w:val="C3E4742C"/>
    <w:lvl w:ilvl="0" w:tplc="40DE05FE">
      <w:numFmt w:val="bullet"/>
      <w:lvlText w:val="-"/>
      <w:lvlJc w:val="left"/>
      <w:pPr>
        <w:ind w:left="720" w:hanging="360"/>
      </w:pPr>
      <w:rPr>
        <w:rFonts w:ascii="Futura Lt BT" w:hAnsi="Futura Lt BT" w:cs="Tahoma"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04E1380"/>
    <w:multiLevelType w:val="multilevel"/>
    <w:tmpl w:val="0DD05DFE"/>
    <w:lvl w:ilvl="0">
      <w:numFmt w:val="bullet"/>
      <w:lvlText w:val="-"/>
      <w:lvlJc w:val="left"/>
      <w:rPr>
        <w:rFonts w:ascii="Calibri Light" w:eastAsiaTheme="minorHAnsi" w:hAnsi="Calibri Light" w:cs="Calibri Light" w:hint="default"/>
        <w:b/>
        <w:bCs/>
        <w:i w:val="0"/>
        <w:iCs w:val="0"/>
        <w:smallCaps w:val="0"/>
        <w:strike w:val="0"/>
        <w:color w:val="000000"/>
        <w:spacing w:val="0"/>
        <w:w w:val="100"/>
        <w:position w:val="0"/>
        <w:sz w:val="22"/>
        <w:szCs w:val="22"/>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1BF45C8"/>
    <w:multiLevelType w:val="hybridMultilevel"/>
    <w:tmpl w:val="98FA21A2"/>
    <w:lvl w:ilvl="0" w:tplc="40DE05FE">
      <w:numFmt w:val="bullet"/>
      <w:lvlText w:val="-"/>
      <w:lvlJc w:val="left"/>
      <w:pPr>
        <w:ind w:left="720" w:hanging="360"/>
      </w:pPr>
      <w:rPr>
        <w:rFonts w:ascii="Futura Lt BT" w:hAnsi="Futura Lt BT" w:cs="Tahoma"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4D52E6C"/>
    <w:multiLevelType w:val="multilevel"/>
    <w:tmpl w:val="7520C994"/>
    <w:lvl w:ilvl="0">
      <w:numFmt w:val="bullet"/>
      <w:lvlText w:val="-"/>
      <w:lvlJc w:val="left"/>
      <w:rPr>
        <w:rFonts w:ascii="Calibri Light" w:eastAsiaTheme="minorHAnsi" w:hAnsi="Calibri Light" w:cs="Calibri Light" w:hint="default"/>
        <w:b/>
        <w:bCs/>
        <w:i w:val="0"/>
        <w:iCs w:val="0"/>
        <w:smallCaps w:val="0"/>
        <w:strike w:val="0"/>
        <w:color w:val="000000"/>
        <w:spacing w:val="0"/>
        <w:w w:val="100"/>
        <w:position w:val="0"/>
        <w:sz w:val="22"/>
        <w:szCs w:val="22"/>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6D56720"/>
    <w:multiLevelType w:val="hybridMultilevel"/>
    <w:tmpl w:val="280EFAA4"/>
    <w:lvl w:ilvl="0" w:tplc="40DE05FE">
      <w:numFmt w:val="bullet"/>
      <w:lvlText w:val="-"/>
      <w:lvlJc w:val="left"/>
      <w:pPr>
        <w:ind w:left="360" w:hanging="360"/>
      </w:pPr>
      <w:rPr>
        <w:rFonts w:ascii="Futura Lt BT" w:hAnsi="Futura Lt BT" w:cs="Tahoma" w:hint="default"/>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5" w15:restartNumberingAfterBreak="0">
    <w:nsid w:val="5C770623"/>
    <w:multiLevelType w:val="multilevel"/>
    <w:tmpl w:val="44F86A2E"/>
    <w:lvl w:ilvl="0">
      <w:start w:val="1"/>
      <w:numFmt w:val="bullet"/>
      <w:lvlText w:val="-"/>
      <w:lvlJc w:val="left"/>
      <w:rPr>
        <w:rFonts w:ascii="Arial" w:eastAsia="Arial" w:hAnsi="Arial" w:cs="Arial"/>
        <w:b/>
        <w:bCs/>
        <w:i w:val="0"/>
        <w:iCs w:val="0"/>
        <w:smallCaps w:val="0"/>
        <w:strike w:val="0"/>
        <w:color w:val="000000"/>
        <w:spacing w:val="0"/>
        <w:w w:val="100"/>
        <w:position w:val="0"/>
        <w:sz w:val="22"/>
        <w:szCs w:val="22"/>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D13681D"/>
    <w:multiLevelType w:val="hybridMultilevel"/>
    <w:tmpl w:val="CF8A7F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5D2807C0"/>
    <w:multiLevelType w:val="hybridMultilevel"/>
    <w:tmpl w:val="10C823AA"/>
    <w:lvl w:ilvl="0" w:tplc="A16AFC2C">
      <w:start w:val="1"/>
      <w:numFmt w:val="bullet"/>
      <w:lvlText w:val="-"/>
      <w:lvlJc w:val="left"/>
      <w:pPr>
        <w:ind w:left="720" w:hanging="360"/>
      </w:pPr>
      <w:rPr>
        <w:rFonts w:ascii="Futura Lt BT" w:hAnsi="Futura Lt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D4318D1"/>
    <w:multiLevelType w:val="hybridMultilevel"/>
    <w:tmpl w:val="6C661F1A"/>
    <w:lvl w:ilvl="0" w:tplc="A16AFC2C">
      <w:start w:val="1"/>
      <w:numFmt w:val="bullet"/>
      <w:lvlText w:val="-"/>
      <w:lvlJc w:val="left"/>
      <w:pPr>
        <w:ind w:left="720" w:hanging="360"/>
      </w:pPr>
      <w:rPr>
        <w:rFonts w:ascii="Futura Lt BT" w:hAnsi="Futura Lt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00E33D9"/>
    <w:multiLevelType w:val="hybridMultilevel"/>
    <w:tmpl w:val="ABE03C12"/>
    <w:lvl w:ilvl="0" w:tplc="A16AFC2C">
      <w:start w:val="1"/>
      <w:numFmt w:val="bullet"/>
      <w:lvlText w:val="-"/>
      <w:lvlJc w:val="left"/>
      <w:pPr>
        <w:ind w:left="720" w:hanging="360"/>
      </w:pPr>
      <w:rPr>
        <w:rFonts w:ascii="Futura Lt BT" w:hAnsi="Futura Lt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1357667"/>
    <w:multiLevelType w:val="hybridMultilevel"/>
    <w:tmpl w:val="5F8A8BC6"/>
    <w:lvl w:ilvl="0" w:tplc="40DE05FE">
      <w:numFmt w:val="bullet"/>
      <w:lvlText w:val="-"/>
      <w:lvlJc w:val="left"/>
      <w:pPr>
        <w:ind w:left="720" w:hanging="360"/>
      </w:pPr>
      <w:rPr>
        <w:rFonts w:ascii="Futura Lt BT" w:hAnsi="Futura Lt BT" w:cs="Tahoma"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61C92F9D"/>
    <w:multiLevelType w:val="hybridMultilevel"/>
    <w:tmpl w:val="93B4D1AA"/>
    <w:lvl w:ilvl="0" w:tplc="40DE05FE">
      <w:numFmt w:val="bullet"/>
      <w:lvlText w:val="-"/>
      <w:lvlJc w:val="left"/>
      <w:pPr>
        <w:ind w:left="720" w:hanging="360"/>
      </w:pPr>
      <w:rPr>
        <w:rFonts w:ascii="Futura Lt BT" w:hAnsi="Futura Lt BT" w:cs="Tahoma"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27E5545"/>
    <w:multiLevelType w:val="hybridMultilevel"/>
    <w:tmpl w:val="E5B87A54"/>
    <w:lvl w:ilvl="0" w:tplc="40DE05FE">
      <w:numFmt w:val="bullet"/>
      <w:lvlText w:val="-"/>
      <w:lvlJc w:val="left"/>
      <w:pPr>
        <w:ind w:left="720" w:hanging="360"/>
      </w:pPr>
      <w:rPr>
        <w:rFonts w:ascii="Futura Lt BT" w:hAnsi="Futura Lt BT" w:cs="Tahoma"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2F81D63"/>
    <w:multiLevelType w:val="multilevel"/>
    <w:tmpl w:val="2F82FF0C"/>
    <w:lvl w:ilvl="0">
      <w:start w:val="1"/>
      <w:numFmt w:val="bullet"/>
      <w:lvlText w:val="-"/>
      <w:lvlJc w:val="left"/>
      <w:rPr>
        <w:rFonts w:ascii="Arial" w:eastAsia="Arial" w:hAnsi="Arial" w:cs="Arial"/>
        <w:b w:val="0"/>
        <w:bCs w:val="0"/>
        <w:i w:val="0"/>
        <w:iCs w:val="0"/>
        <w:smallCaps w:val="0"/>
        <w:strike w:val="0"/>
        <w:color w:val="FF0000"/>
        <w:spacing w:val="0"/>
        <w:w w:val="100"/>
        <w:position w:val="0"/>
        <w:sz w:val="22"/>
        <w:szCs w:val="22"/>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5263B41"/>
    <w:multiLevelType w:val="hybridMultilevel"/>
    <w:tmpl w:val="E768FEC4"/>
    <w:lvl w:ilvl="0" w:tplc="40DE05FE">
      <w:numFmt w:val="bullet"/>
      <w:lvlText w:val="-"/>
      <w:lvlJc w:val="left"/>
      <w:pPr>
        <w:ind w:left="720" w:hanging="360"/>
      </w:pPr>
      <w:rPr>
        <w:rFonts w:ascii="Futura Lt BT" w:hAnsi="Futura Lt BT" w:cs="Tahoma"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67062B01"/>
    <w:multiLevelType w:val="hybridMultilevel"/>
    <w:tmpl w:val="0EBA6E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69FC3D90"/>
    <w:multiLevelType w:val="hybridMultilevel"/>
    <w:tmpl w:val="F8289F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6EC67249"/>
    <w:multiLevelType w:val="hybridMultilevel"/>
    <w:tmpl w:val="F5AA02CE"/>
    <w:lvl w:ilvl="0" w:tplc="1EA62B0A">
      <w:start w:val="1"/>
      <w:numFmt w:val="bullet"/>
      <w:lvlText w:val=""/>
      <w:lvlJc w:val="left"/>
      <w:pPr>
        <w:ind w:left="720" w:hanging="360"/>
      </w:pPr>
      <w:rPr>
        <w:rFonts w:ascii="Symbol" w:hAnsi="Symbol" w:hint="default"/>
        <w:color w:val="E2001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EE04A90"/>
    <w:multiLevelType w:val="singleLevel"/>
    <w:tmpl w:val="B79C71E2"/>
    <w:lvl w:ilvl="0">
      <w:numFmt w:val="bullet"/>
      <w:lvlText w:val="-"/>
      <w:lvlJc w:val="left"/>
      <w:pPr>
        <w:tabs>
          <w:tab w:val="num" w:pos="360"/>
        </w:tabs>
        <w:ind w:left="360" w:hanging="360"/>
      </w:pPr>
      <w:rPr>
        <w:rFonts w:ascii="Times New Roman" w:hAnsi="Times New Roman" w:hint="default"/>
      </w:rPr>
    </w:lvl>
  </w:abstractNum>
  <w:abstractNum w:abstractNumId="59" w15:restartNumberingAfterBreak="0">
    <w:nsid w:val="713977DC"/>
    <w:multiLevelType w:val="hybridMultilevel"/>
    <w:tmpl w:val="EB60724A"/>
    <w:lvl w:ilvl="0" w:tplc="75B658F2">
      <w:numFmt w:val="bullet"/>
      <w:lvlText w:val="-"/>
      <w:lvlJc w:val="left"/>
      <w:pPr>
        <w:ind w:left="1288" w:hanging="360"/>
      </w:pPr>
      <w:rPr>
        <w:rFonts w:ascii="Calibri Light" w:eastAsiaTheme="minorHAnsi" w:hAnsi="Calibri Light" w:cs="Calibri Light" w:hint="default"/>
      </w:rPr>
    </w:lvl>
    <w:lvl w:ilvl="1" w:tplc="040C0003">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60" w15:restartNumberingAfterBreak="0">
    <w:nsid w:val="725208DA"/>
    <w:multiLevelType w:val="hybridMultilevel"/>
    <w:tmpl w:val="86E8DA70"/>
    <w:lvl w:ilvl="0" w:tplc="A16AFC2C">
      <w:start w:val="1"/>
      <w:numFmt w:val="bullet"/>
      <w:lvlText w:val="-"/>
      <w:lvlJc w:val="left"/>
      <w:pPr>
        <w:ind w:left="720" w:hanging="360"/>
      </w:pPr>
      <w:rPr>
        <w:rFonts w:ascii="Futura Lt BT" w:hAnsi="Futura Lt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72AE5AD1"/>
    <w:multiLevelType w:val="hybridMultilevel"/>
    <w:tmpl w:val="A6D2359C"/>
    <w:lvl w:ilvl="0" w:tplc="40DE05FE">
      <w:numFmt w:val="bullet"/>
      <w:lvlText w:val="-"/>
      <w:lvlJc w:val="left"/>
      <w:pPr>
        <w:ind w:left="720" w:hanging="360"/>
      </w:pPr>
      <w:rPr>
        <w:rFonts w:ascii="Futura Lt BT" w:hAnsi="Futura Lt BT" w:cs="Tahoma"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745A78F7"/>
    <w:multiLevelType w:val="hybridMultilevel"/>
    <w:tmpl w:val="E482E64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753309A8"/>
    <w:multiLevelType w:val="multilevel"/>
    <w:tmpl w:val="D9B6D8F0"/>
    <w:lvl w:ilvl="0">
      <w:numFmt w:val="bullet"/>
      <w:lvlText w:val="-"/>
      <w:lvlJc w:val="left"/>
      <w:rPr>
        <w:rFonts w:ascii="Calibri Light" w:eastAsiaTheme="minorHAnsi" w:hAnsi="Calibri Light" w:cs="Calibri Light" w:hint="default"/>
        <w:b/>
        <w:bCs/>
        <w:i w:val="0"/>
        <w:iCs w:val="0"/>
        <w:smallCaps w:val="0"/>
        <w:strike w:val="0"/>
        <w:color w:val="000000"/>
        <w:spacing w:val="0"/>
        <w:w w:val="100"/>
        <w:position w:val="0"/>
        <w:sz w:val="22"/>
        <w:szCs w:val="22"/>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6961F63"/>
    <w:multiLevelType w:val="multilevel"/>
    <w:tmpl w:val="0DD05DFE"/>
    <w:lvl w:ilvl="0">
      <w:numFmt w:val="bullet"/>
      <w:lvlText w:val="-"/>
      <w:lvlJc w:val="left"/>
      <w:rPr>
        <w:rFonts w:ascii="Calibri Light" w:eastAsiaTheme="minorHAnsi" w:hAnsi="Calibri Light" w:cs="Calibri Light" w:hint="default"/>
        <w:b/>
        <w:bCs/>
        <w:i w:val="0"/>
        <w:iCs w:val="0"/>
        <w:smallCaps w:val="0"/>
        <w:strike w:val="0"/>
        <w:color w:val="000000"/>
        <w:spacing w:val="0"/>
        <w:w w:val="100"/>
        <w:position w:val="0"/>
        <w:sz w:val="22"/>
        <w:szCs w:val="22"/>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75554B2"/>
    <w:multiLevelType w:val="hybridMultilevel"/>
    <w:tmpl w:val="F31E578C"/>
    <w:lvl w:ilvl="0" w:tplc="A16AFC2C">
      <w:start w:val="1"/>
      <w:numFmt w:val="bullet"/>
      <w:lvlText w:val="-"/>
      <w:lvlJc w:val="left"/>
      <w:pPr>
        <w:ind w:left="720" w:hanging="360"/>
      </w:pPr>
      <w:rPr>
        <w:rFonts w:ascii="Futura Lt BT" w:hAnsi="Futura Lt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78B32FD5"/>
    <w:multiLevelType w:val="hybridMultilevel"/>
    <w:tmpl w:val="1A7EBA8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96311719">
    <w:abstractNumId w:val="57"/>
  </w:num>
  <w:num w:numId="2" w16cid:durableId="1092355634">
    <w:abstractNumId w:val="34"/>
  </w:num>
  <w:num w:numId="3" w16cid:durableId="1533498798">
    <w:abstractNumId w:val="9"/>
  </w:num>
  <w:num w:numId="4" w16cid:durableId="1264191562">
    <w:abstractNumId w:val="36"/>
  </w:num>
  <w:num w:numId="5" w16cid:durableId="1410730356">
    <w:abstractNumId w:val="28"/>
  </w:num>
  <w:num w:numId="6" w16cid:durableId="1033581526">
    <w:abstractNumId w:val="62"/>
  </w:num>
  <w:num w:numId="7" w16cid:durableId="120878658">
    <w:abstractNumId w:val="5"/>
  </w:num>
  <w:num w:numId="8" w16cid:durableId="845677397">
    <w:abstractNumId w:val="49"/>
  </w:num>
  <w:num w:numId="9" w16cid:durableId="752776456">
    <w:abstractNumId w:val="47"/>
  </w:num>
  <w:num w:numId="10" w16cid:durableId="1661886539">
    <w:abstractNumId w:val="58"/>
  </w:num>
  <w:num w:numId="11" w16cid:durableId="1643727469">
    <w:abstractNumId w:val="10"/>
  </w:num>
  <w:num w:numId="12" w16cid:durableId="842163438">
    <w:abstractNumId w:val="44"/>
  </w:num>
  <w:num w:numId="13" w16cid:durableId="1987124416">
    <w:abstractNumId w:val="61"/>
  </w:num>
  <w:num w:numId="14" w16cid:durableId="19209741">
    <w:abstractNumId w:val="18"/>
  </w:num>
  <w:num w:numId="15" w16cid:durableId="461659128">
    <w:abstractNumId w:val="46"/>
  </w:num>
  <w:num w:numId="16" w16cid:durableId="1969050292">
    <w:abstractNumId w:val="26"/>
  </w:num>
  <w:num w:numId="17" w16cid:durableId="76947647">
    <w:abstractNumId w:val="0"/>
  </w:num>
  <w:num w:numId="18" w16cid:durableId="343745774">
    <w:abstractNumId w:val="4"/>
  </w:num>
  <w:num w:numId="19" w16cid:durableId="565602458">
    <w:abstractNumId w:val="60"/>
  </w:num>
  <w:num w:numId="20" w16cid:durableId="875579825">
    <w:abstractNumId w:val="11"/>
  </w:num>
  <w:num w:numId="21" w16cid:durableId="1811627896">
    <w:abstractNumId w:val="24"/>
  </w:num>
  <w:num w:numId="22" w16cid:durableId="1439521815">
    <w:abstractNumId w:val="65"/>
  </w:num>
  <w:num w:numId="23" w16cid:durableId="1053118032">
    <w:abstractNumId w:val="48"/>
  </w:num>
  <w:num w:numId="24" w16cid:durableId="1509248938">
    <w:abstractNumId w:val="37"/>
  </w:num>
  <w:num w:numId="25" w16cid:durableId="2005890500">
    <w:abstractNumId w:val="2"/>
  </w:num>
  <w:num w:numId="26" w16cid:durableId="896404859">
    <w:abstractNumId w:val="33"/>
  </w:num>
  <w:num w:numId="27" w16cid:durableId="15273162">
    <w:abstractNumId w:val="50"/>
  </w:num>
  <w:num w:numId="28" w16cid:durableId="660700933">
    <w:abstractNumId w:val="32"/>
  </w:num>
  <w:num w:numId="29" w16cid:durableId="1424836301">
    <w:abstractNumId w:val="54"/>
  </w:num>
  <w:num w:numId="30" w16cid:durableId="796875617">
    <w:abstractNumId w:val="42"/>
  </w:num>
  <w:num w:numId="31" w16cid:durableId="942684696">
    <w:abstractNumId w:val="55"/>
  </w:num>
  <w:num w:numId="32" w16cid:durableId="1691102152">
    <w:abstractNumId w:val="52"/>
  </w:num>
  <w:num w:numId="33" w16cid:durableId="1847207835">
    <w:abstractNumId w:val="8"/>
  </w:num>
  <w:num w:numId="34" w16cid:durableId="713774925">
    <w:abstractNumId w:val="51"/>
  </w:num>
  <w:num w:numId="35" w16cid:durableId="1110391272">
    <w:abstractNumId w:val="16"/>
  </w:num>
  <w:num w:numId="36" w16cid:durableId="1776825711">
    <w:abstractNumId w:val="12"/>
  </w:num>
  <w:num w:numId="37" w16cid:durableId="532546434">
    <w:abstractNumId w:val="39"/>
  </w:num>
  <w:num w:numId="38" w16cid:durableId="888539107">
    <w:abstractNumId w:val="35"/>
  </w:num>
  <w:num w:numId="39" w16cid:durableId="1288076654">
    <w:abstractNumId w:val="29"/>
  </w:num>
  <w:num w:numId="40" w16cid:durableId="1326787930">
    <w:abstractNumId w:val="3"/>
  </w:num>
  <w:num w:numId="41" w16cid:durableId="7945520">
    <w:abstractNumId w:val="13"/>
  </w:num>
  <w:num w:numId="42" w16cid:durableId="1079403174">
    <w:abstractNumId w:val="31"/>
  </w:num>
  <w:num w:numId="43" w16cid:durableId="1320429045">
    <w:abstractNumId w:val="40"/>
  </w:num>
  <w:num w:numId="44" w16cid:durableId="303856732">
    <w:abstractNumId w:val="15"/>
  </w:num>
  <w:num w:numId="45" w16cid:durableId="214122609">
    <w:abstractNumId w:val="56"/>
  </w:num>
  <w:num w:numId="46" w16cid:durableId="1727994915">
    <w:abstractNumId w:val="7"/>
  </w:num>
  <w:num w:numId="47" w16cid:durableId="408121040">
    <w:abstractNumId w:val="45"/>
  </w:num>
  <w:num w:numId="48" w16cid:durableId="1769081951">
    <w:abstractNumId w:val="20"/>
  </w:num>
  <w:num w:numId="49" w16cid:durableId="2058235940">
    <w:abstractNumId w:val="53"/>
  </w:num>
  <w:num w:numId="50" w16cid:durableId="1134101373">
    <w:abstractNumId w:val="22"/>
  </w:num>
  <w:num w:numId="51" w16cid:durableId="702360984">
    <w:abstractNumId w:val="63"/>
  </w:num>
  <w:num w:numId="52" w16cid:durableId="347414604">
    <w:abstractNumId w:val="43"/>
  </w:num>
  <w:num w:numId="53" w16cid:durableId="2101675298">
    <w:abstractNumId w:val="25"/>
  </w:num>
  <w:num w:numId="54" w16cid:durableId="1942906920">
    <w:abstractNumId w:val="30"/>
  </w:num>
  <w:num w:numId="55" w16cid:durableId="7609109">
    <w:abstractNumId w:val="14"/>
  </w:num>
  <w:num w:numId="56" w16cid:durableId="433794912">
    <w:abstractNumId w:val="27"/>
  </w:num>
  <w:num w:numId="57" w16cid:durableId="1066957587">
    <w:abstractNumId w:val="41"/>
  </w:num>
  <w:num w:numId="58" w16cid:durableId="1550998798">
    <w:abstractNumId w:val="23"/>
  </w:num>
  <w:num w:numId="59" w16cid:durableId="2125806228">
    <w:abstractNumId w:val="64"/>
  </w:num>
  <w:num w:numId="60" w16cid:durableId="1939019348">
    <w:abstractNumId w:val="1"/>
  </w:num>
  <w:num w:numId="61" w16cid:durableId="469516900">
    <w:abstractNumId w:val="19"/>
  </w:num>
  <w:num w:numId="62" w16cid:durableId="1178694738">
    <w:abstractNumId w:val="38"/>
  </w:num>
  <w:num w:numId="63" w16cid:durableId="1167865159">
    <w:abstractNumId w:val="17"/>
  </w:num>
  <w:num w:numId="64" w16cid:durableId="183053817">
    <w:abstractNumId w:val="59"/>
  </w:num>
  <w:num w:numId="65" w16cid:durableId="453989404">
    <w:abstractNumId w:val="6"/>
  </w:num>
  <w:num w:numId="66" w16cid:durableId="1055733963">
    <w:abstractNumId w:val="66"/>
  </w:num>
  <w:num w:numId="67" w16cid:durableId="1799840063">
    <w:abstractNumId w:val="2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986"/>
    <w:rsid w:val="00000778"/>
    <w:rsid w:val="000021F2"/>
    <w:rsid w:val="00003E29"/>
    <w:rsid w:val="00004A67"/>
    <w:rsid w:val="00005565"/>
    <w:rsid w:val="00005DC3"/>
    <w:rsid w:val="00011EBA"/>
    <w:rsid w:val="00012BF3"/>
    <w:rsid w:val="0001797D"/>
    <w:rsid w:val="000179E5"/>
    <w:rsid w:val="00020CDC"/>
    <w:rsid w:val="0002165D"/>
    <w:rsid w:val="00032537"/>
    <w:rsid w:val="00032A81"/>
    <w:rsid w:val="00033D5B"/>
    <w:rsid w:val="000373AA"/>
    <w:rsid w:val="00041667"/>
    <w:rsid w:val="000459E0"/>
    <w:rsid w:val="00047C4C"/>
    <w:rsid w:val="00051D04"/>
    <w:rsid w:val="0005248B"/>
    <w:rsid w:val="00056399"/>
    <w:rsid w:val="00057716"/>
    <w:rsid w:val="0006134C"/>
    <w:rsid w:val="00061B19"/>
    <w:rsid w:val="00062E34"/>
    <w:rsid w:val="00063B92"/>
    <w:rsid w:val="00064FF4"/>
    <w:rsid w:val="00071DCC"/>
    <w:rsid w:val="000724B0"/>
    <w:rsid w:val="000747B1"/>
    <w:rsid w:val="00074F3C"/>
    <w:rsid w:val="00075F7E"/>
    <w:rsid w:val="00080764"/>
    <w:rsid w:val="0008151F"/>
    <w:rsid w:val="00081FBA"/>
    <w:rsid w:val="000836FB"/>
    <w:rsid w:val="00084C02"/>
    <w:rsid w:val="00085C11"/>
    <w:rsid w:val="00086B32"/>
    <w:rsid w:val="000900EE"/>
    <w:rsid w:val="00090255"/>
    <w:rsid w:val="000928B3"/>
    <w:rsid w:val="00092975"/>
    <w:rsid w:val="00093277"/>
    <w:rsid w:val="0009372B"/>
    <w:rsid w:val="00094E63"/>
    <w:rsid w:val="000958CF"/>
    <w:rsid w:val="000970F7"/>
    <w:rsid w:val="000A1080"/>
    <w:rsid w:val="000A1859"/>
    <w:rsid w:val="000A2F4C"/>
    <w:rsid w:val="000A3125"/>
    <w:rsid w:val="000A3E9E"/>
    <w:rsid w:val="000A4C2C"/>
    <w:rsid w:val="000A7867"/>
    <w:rsid w:val="000B2357"/>
    <w:rsid w:val="000B2AE3"/>
    <w:rsid w:val="000B65DE"/>
    <w:rsid w:val="000B7DE5"/>
    <w:rsid w:val="000C1570"/>
    <w:rsid w:val="000C3BA7"/>
    <w:rsid w:val="000C4595"/>
    <w:rsid w:val="000C56B0"/>
    <w:rsid w:val="000C5C1A"/>
    <w:rsid w:val="000C5FD8"/>
    <w:rsid w:val="000C6F8D"/>
    <w:rsid w:val="000D03B5"/>
    <w:rsid w:val="000D072B"/>
    <w:rsid w:val="000D4184"/>
    <w:rsid w:val="000D4B27"/>
    <w:rsid w:val="000D6386"/>
    <w:rsid w:val="000E0799"/>
    <w:rsid w:val="000E18FC"/>
    <w:rsid w:val="000E1B78"/>
    <w:rsid w:val="000E256D"/>
    <w:rsid w:val="000E419D"/>
    <w:rsid w:val="000E4455"/>
    <w:rsid w:val="0010003C"/>
    <w:rsid w:val="0010057B"/>
    <w:rsid w:val="00100854"/>
    <w:rsid w:val="001055DE"/>
    <w:rsid w:val="001067DE"/>
    <w:rsid w:val="00111DE8"/>
    <w:rsid w:val="00114B04"/>
    <w:rsid w:val="00115F10"/>
    <w:rsid w:val="001168A6"/>
    <w:rsid w:val="00121689"/>
    <w:rsid w:val="0012173C"/>
    <w:rsid w:val="00122BEB"/>
    <w:rsid w:val="001238E8"/>
    <w:rsid w:val="00124112"/>
    <w:rsid w:val="00124F9D"/>
    <w:rsid w:val="0012543F"/>
    <w:rsid w:val="00126BCA"/>
    <w:rsid w:val="00131A75"/>
    <w:rsid w:val="00131C39"/>
    <w:rsid w:val="00131C9D"/>
    <w:rsid w:val="00132118"/>
    <w:rsid w:val="0013231E"/>
    <w:rsid w:val="00134CE0"/>
    <w:rsid w:val="00140E6F"/>
    <w:rsid w:val="00141DE2"/>
    <w:rsid w:val="00143282"/>
    <w:rsid w:val="00145669"/>
    <w:rsid w:val="00145CAA"/>
    <w:rsid w:val="00145D59"/>
    <w:rsid w:val="001474E5"/>
    <w:rsid w:val="00151692"/>
    <w:rsid w:val="00151A2A"/>
    <w:rsid w:val="00152A2D"/>
    <w:rsid w:val="001563D5"/>
    <w:rsid w:val="00163BB6"/>
    <w:rsid w:val="00164FBF"/>
    <w:rsid w:val="0017055C"/>
    <w:rsid w:val="00170ED8"/>
    <w:rsid w:val="00172559"/>
    <w:rsid w:val="0017362E"/>
    <w:rsid w:val="00173A06"/>
    <w:rsid w:val="0017401F"/>
    <w:rsid w:val="00177990"/>
    <w:rsid w:val="001808BB"/>
    <w:rsid w:val="00180CB5"/>
    <w:rsid w:val="00181142"/>
    <w:rsid w:val="001823DE"/>
    <w:rsid w:val="00183B50"/>
    <w:rsid w:val="00185203"/>
    <w:rsid w:val="00185AE0"/>
    <w:rsid w:val="00186B94"/>
    <w:rsid w:val="00186E71"/>
    <w:rsid w:val="001872F5"/>
    <w:rsid w:val="00190A17"/>
    <w:rsid w:val="001914C1"/>
    <w:rsid w:val="00193C63"/>
    <w:rsid w:val="00194F71"/>
    <w:rsid w:val="001956EE"/>
    <w:rsid w:val="00195BEE"/>
    <w:rsid w:val="001A2962"/>
    <w:rsid w:val="001A2ACB"/>
    <w:rsid w:val="001A5FCA"/>
    <w:rsid w:val="001A6ACB"/>
    <w:rsid w:val="001A72B9"/>
    <w:rsid w:val="001A7319"/>
    <w:rsid w:val="001B1D67"/>
    <w:rsid w:val="001B23C7"/>
    <w:rsid w:val="001B2C9D"/>
    <w:rsid w:val="001B315D"/>
    <w:rsid w:val="001B38DD"/>
    <w:rsid w:val="001B4C9E"/>
    <w:rsid w:val="001B6900"/>
    <w:rsid w:val="001B7504"/>
    <w:rsid w:val="001C181C"/>
    <w:rsid w:val="001C40FF"/>
    <w:rsid w:val="001C417C"/>
    <w:rsid w:val="001C62C0"/>
    <w:rsid w:val="001C672E"/>
    <w:rsid w:val="001C6C10"/>
    <w:rsid w:val="001C6E7E"/>
    <w:rsid w:val="001D4424"/>
    <w:rsid w:val="001D5198"/>
    <w:rsid w:val="001D5CBF"/>
    <w:rsid w:val="001D6169"/>
    <w:rsid w:val="001D7AFD"/>
    <w:rsid w:val="001E141E"/>
    <w:rsid w:val="001E25D6"/>
    <w:rsid w:val="001E2FD4"/>
    <w:rsid w:val="001E65AB"/>
    <w:rsid w:val="001F0CC8"/>
    <w:rsid w:val="001F1049"/>
    <w:rsid w:val="001F54D3"/>
    <w:rsid w:val="001F5F10"/>
    <w:rsid w:val="001F7293"/>
    <w:rsid w:val="00200700"/>
    <w:rsid w:val="00200770"/>
    <w:rsid w:val="00201C16"/>
    <w:rsid w:val="00201F54"/>
    <w:rsid w:val="00202EBD"/>
    <w:rsid w:val="00205C54"/>
    <w:rsid w:val="0020708D"/>
    <w:rsid w:val="0021389E"/>
    <w:rsid w:val="00213CBA"/>
    <w:rsid w:val="002158D3"/>
    <w:rsid w:val="00216401"/>
    <w:rsid w:val="002200C1"/>
    <w:rsid w:val="002203E2"/>
    <w:rsid w:val="00221318"/>
    <w:rsid w:val="0022281D"/>
    <w:rsid w:val="00223B87"/>
    <w:rsid w:val="0022493D"/>
    <w:rsid w:val="00226654"/>
    <w:rsid w:val="0022745A"/>
    <w:rsid w:val="00230C6E"/>
    <w:rsid w:val="00231C00"/>
    <w:rsid w:val="00232005"/>
    <w:rsid w:val="00233C0E"/>
    <w:rsid w:val="002340CE"/>
    <w:rsid w:val="002402AB"/>
    <w:rsid w:val="0024184C"/>
    <w:rsid w:val="00241994"/>
    <w:rsid w:val="0024303A"/>
    <w:rsid w:val="0024322C"/>
    <w:rsid w:val="0024459D"/>
    <w:rsid w:val="00246109"/>
    <w:rsid w:val="002504A3"/>
    <w:rsid w:val="00252CBA"/>
    <w:rsid w:val="002532D6"/>
    <w:rsid w:val="0025356F"/>
    <w:rsid w:val="00254D62"/>
    <w:rsid w:val="0025697A"/>
    <w:rsid w:val="00257146"/>
    <w:rsid w:val="002709F0"/>
    <w:rsid w:val="00274781"/>
    <w:rsid w:val="00277FB8"/>
    <w:rsid w:val="002805B0"/>
    <w:rsid w:val="0028080C"/>
    <w:rsid w:val="00281676"/>
    <w:rsid w:val="002906DA"/>
    <w:rsid w:val="0029102A"/>
    <w:rsid w:val="002937F6"/>
    <w:rsid w:val="0029447C"/>
    <w:rsid w:val="002963D1"/>
    <w:rsid w:val="00296EFB"/>
    <w:rsid w:val="002A0573"/>
    <w:rsid w:val="002A090E"/>
    <w:rsid w:val="002A0A5F"/>
    <w:rsid w:val="002A3147"/>
    <w:rsid w:val="002A3D4B"/>
    <w:rsid w:val="002A3FD4"/>
    <w:rsid w:val="002A58B6"/>
    <w:rsid w:val="002B0AC4"/>
    <w:rsid w:val="002B4D92"/>
    <w:rsid w:val="002B5340"/>
    <w:rsid w:val="002B548F"/>
    <w:rsid w:val="002B6D23"/>
    <w:rsid w:val="002B6EB7"/>
    <w:rsid w:val="002B729D"/>
    <w:rsid w:val="002C235E"/>
    <w:rsid w:val="002C3263"/>
    <w:rsid w:val="002C350C"/>
    <w:rsid w:val="002C4672"/>
    <w:rsid w:val="002D2678"/>
    <w:rsid w:val="002D3EBE"/>
    <w:rsid w:val="002D7767"/>
    <w:rsid w:val="002E100E"/>
    <w:rsid w:val="002E4405"/>
    <w:rsid w:val="002E6142"/>
    <w:rsid w:val="002E79FB"/>
    <w:rsid w:val="002F04A7"/>
    <w:rsid w:val="002F0D32"/>
    <w:rsid w:val="002F2A16"/>
    <w:rsid w:val="002F428C"/>
    <w:rsid w:val="002F569E"/>
    <w:rsid w:val="002F593D"/>
    <w:rsid w:val="002F604A"/>
    <w:rsid w:val="002F6067"/>
    <w:rsid w:val="002F65BA"/>
    <w:rsid w:val="003003E8"/>
    <w:rsid w:val="003022E9"/>
    <w:rsid w:val="00302542"/>
    <w:rsid w:val="00302747"/>
    <w:rsid w:val="00302CD6"/>
    <w:rsid w:val="0030323B"/>
    <w:rsid w:val="00307C62"/>
    <w:rsid w:val="0031388C"/>
    <w:rsid w:val="0032432E"/>
    <w:rsid w:val="00327A49"/>
    <w:rsid w:val="003309AA"/>
    <w:rsid w:val="00333511"/>
    <w:rsid w:val="00333F08"/>
    <w:rsid w:val="00343FF8"/>
    <w:rsid w:val="003468BC"/>
    <w:rsid w:val="00347C56"/>
    <w:rsid w:val="00347E8D"/>
    <w:rsid w:val="00352A91"/>
    <w:rsid w:val="00354912"/>
    <w:rsid w:val="0035637F"/>
    <w:rsid w:val="003566F8"/>
    <w:rsid w:val="00357101"/>
    <w:rsid w:val="00357E8E"/>
    <w:rsid w:val="00361C27"/>
    <w:rsid w:val="003667E7"/>
    <w:rsid w:val="00367A2A"/>
    <w:rsid w:val="00371348"/>
    <w:rsid w:val="00372A22"/>
    <w:rsid w:val="003730C7"/>
    <w:rsid w:val="00374730"/>
    <w:rsid w:val="00374964"/>
    <w:rsid w:val="00374BC8"/>
    <w:rsid w:val="0037705E"/>
    <w:rsid w:val="00377514"/>
    <w:rsid w:val="003805E3"/>
    <w:rsid w:val="003839B1"/>
    <w:rsid w:val="0038422B"/>
    <w:rsid w:val="003874C6"/>
    <w:rsid w:val="00390C19"/>
    <w:rsid w:val="00395A14"/>
    <w:rsid w:val="00397FF7"/>
    <w:rsid w:val="003A2867"/>
    <w:rsid w:val="003A4063"/>
    <w:rsid w:val="003A63CF"/>
    <w:rsid w:val="003A710D"/>
    <w:rsid w:val="003A7F13"/>
    <w:rsid w:val="003B0844"/>
    <w:rsid w:val="003B0B25"/>
    <w:rsid w:val="003B3BC2"/>
    <w:rsid w:val="003B45B4"/>
    <w:rsid w:val="003B475C"/>
    <w:rsid w:val="003B5A66"/>
    <w:rsid w:val="003C04B2"/>
    <w:rsid w:val="003C2B1B"/>
    <w:rsid w:val="003C2C1B"/>
    <w:rsid w:val="003C3DA5"/>
    <w:rsid w:val="003C489B"/>
    <w:rsid w:val="003D090E"/>
    <w:rsid w:val="003D135C"/>
    <w:rsid w:val="003D1A61"/>
    <w:rsid w:val="003D32CB"/>
    <w:rsid w:val="003D47BF"/>
    <w:rsid w:val="003D54FE"/>
    <w:rsid w:val="003D71B2"/>
    <w:rsid w:val="003D73DC"/>
    <w:rsid w:val="003E03F4"/>
    <w:rsid w:val="003E07CC"/>
    <w:rsid w:val="003E4102"/>
    <w:rsid w:val="003E547C"/>
    <w:rsid w:val="003E5522"/>
    <w:rsid w:val="003E7EB9"/>
    <w:rsid w:val="003F3968"/>
    <w:rsid w:val="003F3C03"/>
    <w:rsid w:val="003F4227"/>
    <w:rsid w:val="003F4BEA"/>
    <w:rsid w:val="003F661C"/>
    <w:rsid w:val="003F6D11"/>
    <w:rsid w:val="003F7687"/>
    <w:rsid w:val="00401989"/>
    <w:rsid w:val="00404143"/>
    <w:rsid w:val="00406553"/>
    <w:rsid w:val="0040737D"/>
    <w:rsid w:val="00411266"/>
    <w:rsid w:val="00411A38"/>
    <w:rsid w:val="00413200"/>
    <w:rsid w:val="00413D8E"/>
    <w:rsid w:val="00414142"/>
    <w:rsid w:val="00414E05"/>
    <w:rsid w:val="00415DDE"/>
    <w:rsid w:val="00420520"/>
    <w:rsid w:val="004237F3"/>
    <w:rsid w:val="00424861"/>
    <w:rsid w:val="00425B5E"/>
    <w:rsid w:val="00425F98"/>
    <w:rsid w:val="00432244"/>
    <w:rsid w:val="004367FD"/>
    <w:rsid w:val="00436802"/>
    <w:rsid w:val="00440B0C"/>
    <w:rsid w:val="00440CCB"/>
    <w:rsid w:val="00441CDF"/>
    <w:rsid w:val="00444318"/>
    <w:rsid w:val="00444587"/>
    <w:rsid w:val="00445347"/>
    <w:rsid w:val="00445CE6"/>
    <w:rsid w:val="004462C9"/>
    <w:rsid w:val="00450AA0"/>
    <w:rsid w:val="00453747"/>
    <w:rsid w:val="00454BD4"/>
    <w:rsid w:val="00462435"/>
    <w:rsid w:val="004631A8"/>
    <w:rsid w:val="004652D6"/>
    <w:rsid w:val="00465CEB"/>
    <w:rsid w:val="00465EEA"/>
    <w:rsid w:val="0046679B"/>
    <w:rsid w:val="00467374"/>
    <w:rsid w:val="004675CD"/>
    <w:rsid w:val="00467A23"/>
    <w:rsid w:val="00470B65"/>
    <w:rsid w:val="00473DCD"/>
    <w:rsid w:val="00475745"/>
    <w:rsid w:val="00476496"/>
    <w:rsid w:val="004769B8"/>
    <w:rsid w:val="004803A0"/>
    <w:rsid w:val="00480553"/>
    <w:rsid w:val="00480A28"/>
    <w:rsid w:val="00482E45"/>
    <w:rsid w:val="004835A9"/>
    <w:rsid w:val="004835B8"/>
    <w:rsid w:val="00483ABC"/>
    <w:rsid w:val="004849CA"/>
    <w:rsid w:val="00492CC4"/>
    <w:rsid w:val="0049367D"/>
    <w:rsid w:val="00494F52"/>
    <w:rsid w:val="004A29B7"/>
    <w:rsid w:val="004A4B83"/>
    <w:rsid w:val="004A5C0D"/>
    <w:rsid w:val="004A75CC"/>
    <w:rsid w:val="004B6035"/>
    <w:rsid w:val="004C589C"/>
    <w:rsid w:val="004C64CA"/>
    <w:rsid w:val="004D1C2F"/>
    <w:rsid w:val="004D2CC5"/>
    <w:rsid w:val="004D348F"/>
    <w:rsid w:val="004D4317"/>
    <w:rsid w:val="004D61A7"/>
    <w:rsid w:val="004D7149"/>
    <w:rsid w:val="004D7915"/>
    <w:rsid w:val="004D7F1B"/>
    <w:rsid w:val="004E0C76"/>
    <w:rsid w:val="004E1958"/>
    <w:rsid w:val="004E1B05"/>
    <w:rsid w:val="004E4C51"/>
    <w:rsid w:val="004E4E66"/>
    <w:rsid w:val="004E586F"/>
    <w:rsid w:val="004E6141"/>
    <w:rsid w:val="004E71FD"/>
    <w:rsid w:val="004F40D7"/>
    <w:rsid w:val="004F5345"/>
    <w:rsid w:val="004F6221"/>
    <w:rsid w:val="004F68E5"/>
    <w:rsid w:val="004F7DD8"/>
    <w:rsid w:val="00503343"/>
    <w:rsid w:val="00505D03"/>
    <w:rsid w:val="00507AA3"/>
    <w:rsid w:val="00510295"/>
    <w:rsid w:val="005107E2"/>
    <w:rsid w:val="00510F47"/>
    <w:rsid w:val="005161C0"/>
    <w:rsid w:val="00517A99"/>
    <w:rsid w:val="00517D09"/>
    <w:rsid w:val="00517F84"/>
    <w:rsid w:val="00520A04"/>
    <w:rsid w:val="00521D75"/>
    <w:rsid w:val="00522F6E"/>
    <w:rsid w:val="0052309B"/>
    <w:rsid w:val="005235DB"/>
    <w:rsid w:val="00523CBB"/>
    <w:rsid w:val="00524B00"/>
    <w:rsid w:val="00524C12"/>
    <w:rsid w:val="00525D0A"/>
    <w:rsid w:val="00526F56"/>
    <w:rsid w:val="0052793E"/>
    <w:rsid w:val="00530D06"/>
    <w:rsid w:val="00532DB6"/>
    <w:rsid w:val="00534631"/>
    <w:rsid w:val="00534F36"/>
    <w:rsid w:val="005359BC"/>
    <w:rsid w:val="005366B4"/>
    <w:rsid w:val="00536871"/>
    <w:rsid w:val="005409CC"/>
    <w:rsid w:val="00540B02"/>
    <w:rsid w:val="00542C8D"/>
    <w:rsid w:val="0054308A"/>
    <w:rsid w:val="00543AD2"/>
    <w:rsid w:val="00546235"/>
    <w:rsid w:val="00547A64"/>
    <w:rsid w:val="00551088"/>
    <w:rsid w:val="0055246F"/>
    <w:rsid w:val="0055303B"/>
    <w:rsid w:val="00554912"/>
    <w:rsid w:val="00556EBE"/>
    <w:rsid w:val="005574BA"/>
    <w:rsid w:val="00562F30"/>
    <w:rsid w:val="005637D4"/>
    <w:rsid w:val="00563A1B"/>
    <w:rsid w:val="005640D2"/>
    <w:rsid w:val="00566C03"/>
    <w:rsid w:val="00567735"/>
    <w:rsid w:val="0057255D"/>
    <w:rsid w:val="00573075"/>
    <w:rsid w:val="00580A68"/>
    <w:rsid w:val="00582EF6"/>
    <w:rsid w:val="00583FE6"/>
    <w:rsid w:val="00586777"/>
    <w:rsid w:val="005901BB"/>
    <w:rsid w:val="00591BA3"/>
    <w:rsid w:val="005921DA"/>
    <w:rsid w:val="0059229A"/>
    <w:rsid w:val="00593DFF"/>
    <w:rsid w:val="005941CF"/>
    <w:rsid w:val="005A0E2F"/>
    <w:rsid w:val="005A44ED"/>
    <w:rsid w:val="005A4732"/>
    <w:rsid w:val="005A4C99"/>
    <w:rsid w:val="005A4DF1"/>
    <w:rsid w:val="005A6FD6"/>
    <w:rsid w:val="005A7899"/>
    <w:rsid w:val="005B0464"/>
    <w:rsid w:val="005B127C"/>
    <w:rsid w:val="005B23F9"/>
    <w:rsid w:val="005B2B44"/>
    <w:rsid w:val="005B4914"/>
    <w:rsid w:val="005B617B"/>
    <w:rsid w:val="005B7209"/>
    <w:rsid w:val="005C12F0"/>
    <w:rsid w:val="005C212B"/>
    <w:rsid w:val="005C3055"/>
    <w:rsid w:val="005C30BD"/>
    <w:rsid w:val="005C5981"/>
    <w:rsid w:val="005C5A55"/>
    <w:rsid w:val="005C6B49"/>
    <w:rsid w:val="005C7BFC"/>
    <w:rsid w:val="005C7DC9"/>
    <w:rsid w:val="005D227D"/>
    <w:rsid w:val="005D283B"/>
    <w:rsid w:val="005E10DD"/>
    <w:rsid w:val="005E1BB8"/>
    <w:rsid w:val="005E2673"/>
    <w:rsid w:val="005E3670"/>
    <w:rsid w:val="005E5620"/>
    <w:rsid w:val="005E6CD0"/>
    <w:rsid w:val="005F14D8"/>
    <w:rsid w:val="005F4657"/>
    <w:rsid w:val="005F6131"/>
    <w:rsid w:val="00600341"/>
    <w:rsid w:val="00601AC1"/>
    <w:rsid w:val="0060392F"/>
    <w:rsid w:val="006039D1"/>
    <w:rsid w:val="00604E55"/>
    <w:rsid w:val="00607FA6"/>
    <w:rsid w:val="0061019F"/>
    <w:rsid w:val="00610C38"/>
    <w:rsid w:val="0061283D"/>
    <w:rsid w:val="0061331C"/>
    <w:rsid w:val="006145A7"/>
    <w:rsid w:val="00614E73"/>
    <w:rsid w:val="00616821"/>
    <w:rsid w:val="00626D0B"/>
    <w:rsid w:val="00627537"/>
    <w:rsid w:val="00627DF3"/>
    <w:rsid w:val="00630782"/>
    <w:rsid w:val="00636833"/>
    <w:rsid w:val="0063766A"/>
    <w:rsid w:val="006379CE"/>
    <w:rsid w:val="00637BF0"/>
    <w:rsid w:val="00637FE0"/>
    <w:rsid w:val="006434AB"/>
    <w:rsid w:val="00644402"/>
    <w:rsid w:val="00644F64"/>
    <w:rsid w:val="00646DA5"/>
    <w:rsid w:val="00650EF9"/>
    <w:rsid w:val="00652118"/>
    <w:rsid w:val="00654837"/>
    <w:rsid w:val="0065556F"/>
    <w:rsid w:val="00657DF9"/>
    <w:rsid w:val="0066224D"/>
    <w:rsid w:val="0066511D"/>
    <w:rsid w:val="0066591D"/>
    <w:rsid w:val="00666F4C"/>
    <w:rsid w:val="0067006D"/>
    <w:rsid w:val="00670EE3"/>
    <w:rsid w:val="006738A3"/>
    <w:rsid w:val="00674CA9"/>
    <w:rsid w:val="006761D6"/>
    <w:rsid w:val="00677CE8"/>
    <w:rsid w:val="00682D9E"/>
    <w:rsid w:val="00687ACB"/>
    <w:rsid w:val="006927D5"/>
    <w:rsid w:val="00692914"/>
    <w:rsid w:val="00692DDF"/>
    <w:rsid w:val="00694D9F"/>
    <w:rsid w:val="00694EA1"/>
    <w:rsid w:val="0069595B"/>
    <w:rsid w:val="00695AB9"/>
    <w:rsid w:val="006A14A0"/>
    <w:rsid w:val="006A1C80"/>
    <w:rsid w:val="006A794A"/>
    <w:rsid w:val="006B0C41"/>
    <w:rsid w:val="006B1016"/>
    <w:rsid w:val="006B1523"/>
    <w:rsid w:val="006B3515"/>
    <w:rsid w:val="006B4089"/>
    <w:rsid w:val="006B548E"/>
    <w:rsid w:val="006B59CD"/>
    <w:rsid w:val="006B5B12"/>
    <w:rsid w:val="006B63C8"/>
    <w:rsid w:val="006B64E0"/>
    <w:rsid w:val="006C0025"/>
    <w:rsid w:val="006C38EB"/>
    <w:rsid w:val="006C4CFE"/>
    <w:rsid w:val="006C5CD2"/>
    <w:rsid w:val="006C65CC"/>
    <w:rsid w:val="006D4B82"/>
    <w:rsid w:val="006D5A6E"/>
    <w:rsid w:val="006D70E5"/>
    <w:rsid w:val="006E0A3A"/>
    <w:rsid w:val="006E219F"/>
    <w:rsid w:val="006E4A7E"/>
    <w:rsid w:val="006E4BD7"/>
    <w:rsid w:val="006E500A"/>
    <w:rsid w:val="006E5536"/>
    <w:rsid w:val="006F08AF"/>
    <w:rsid w:val="006F2FE5"/>
    <w:rsid w:val="006F3054"/>
    <w:rsid w:val="006F35CF"/>
    <w:rsid w:val="006F6545"/>
    <w:rsid w:val="006F67E0"/>
    <w:rsid w:val="006F7288"/>
    <w:rsid w:val="006F72F1"/>
    <w:rsid w:val="006F7E73"/>
    <w:rsid w:val="00702077"/>
    <w:rsid w:val="0070427C"/>
    <w:rsid w:val="00704418"/>
    <w:rsid w:val="00704522"/>
    <w:rsid w:val="00705B9C"/>
    <w:rsid w:val="00710F5F"/>
    <w:rsid w:val="0071475C"/>
    <w:rsid w:val="007165C3"/>
    <w:rsid w:val="00716CBB"/>
    <w:rsid w:val="00716DCB"/>
    <w:rsid w:val="007203FD"/>
    <w:rsid w:val="00720811"/>
    <w:rsid w:val="00721F26"/>
    <w:rsid w:val="0072473A"/>
    <w:rsid w:val="007248B0"/>
    <w:rsid w:val="00725979"/>
    <w:rsid w:val="00725FF1"/>
    <w:rsid w:val="0072667E"/>
    <w:rsid w:val="007318D8"/>
    <w:rsid w:val="007358CE"/>
    <w:rsid w:val="00740010"/>
    <w:rsid w:val="007440F7"/>
    <w:rsid w:val="00744D6E"/>
    <w:rsid w:val="00747BF1"/>
    <w:rsid w:val="00752AA0"/>
    <w:rsid w:val="007559EA"/>
    <w:rsid w:val="00756AA3"/>
    <w:rsid w:val="00760367"/>
    <w:rsid w:val="007644B8"/>
    <w:rsid w:val="007657E3"/>
    <w:rsid w:val="00766A4A"/>
    <w:rsid w:val="00766D0D"/>
    <w:rsid w:val="00771568"/>
    <w:rsid w:val="0077228C"/>
    <w:rsid w:val="00772E7F"/>
    <w:rsid w:val="00772F6A"/>
    <w:rsid w:val="007735E8"/>
    <w:rsid w:val="00776BE7"/>
    <w:rsid w:val="00777404"/>
    <w:rsid w:val="00784D47"/>
    <w:rsid w:val="00786A1C"/>
    <w:rsid w:val="00790C2D"/>
    <w:rsid w:val="00797882"/>
    <w:rsid w:val="007A00AF"/>
    <w:rsid w:val="007A2488"/>
    <w:rsid w:val="007A292E"/>
    <w:rsid w:val="007A2C54"/>
    <w:rsid w:val="007A6512"/>
    <w:rsid w:val="007B0630"/>
    <w:rsid w:val="007B0655"/>
    <w:rsid w:val="007B1B15"/>
    <w:rsid w:val="007B3184"/>
    <w:rsid w:val="007C1369"/>
    <w:rsid w:val="007C1693"/>
    <w:rsid w:val="007C46E1"/>
    <w:rsid w:val="007C4E61"/>
    <w:rsid w:val="007D2662"/>
    <w:rsid w:val="007D2D52"/>
    <w:rsid w:val="007D2D70"/>
    <w:rsid w:val="007D2FA5"/>
    <w:rsid w:val="007D3810"/>
    <w:rsid w:val="007D3976"/>
    <w:rsid w:val="007D42E6"/>
    <w:rsid w:val="007D4CA1"/>
    <w:rsid w:val="007D62C2"/>
    <w:rsid w:val="007D76CC"/>
    <w:rsid w:val="007E3A53"/>
    <w:rsid w:val="007E44F3"/>
    <w:rsid w:val="007F11F0"/>
    <w:rsid w:val="007F25DA"/>
    <w:rsid w:val="007F2D1D"/>
    <w:rsid w:val="007F3187"/>
    <w:rsid w:val="007F668E"/>
    <w:rsid w:val="007F794A"/>
    <w:rsid w:val="007F7FBB"/>
    <w:rsid w:val="00800063"/>
    <w:rsid w:val="00801F09"/>
    <w:rsid w:val="00802278"/>
    <w:rsid w:val="0080398F"/>
    <w:rsid w:val="0080437F"/>
    <w:rsid w:val="00805844"/>
    <w:rsid w:val="0080769F"/>
    <w:rsid w:val="008076E3"/>
    <w:rsid w:val="00810744"/>
    <w:rsid w:val="00811390"/>
    <w:rsid w:val="00811C52"/>
    <w:rsid w:val="0081312E"/>
    <w:rsid w:val="00813C79"/>
    <w:rsid w:val="00817B8A"/>
    <w:rsid w:val="00822A67"/>
    <w:rsid w:val="00824631"/>
    <w:rsid w:val="00825E32"/>
    <w:rsid w:val="008260F0"/>
    <w:rsid w:val="00830095"/>
    <w:rsid w:val="00831E5E"/>
    <w:rsid w:val="008327E6"/>
    <w:rsid w:val="008328C0"/>
    <w:rsid w:val="00833904"/>
    <w:rsid w:val="00833D77"/>
    <w:rsid w:val="00833DE0"/>
    <w:rsid w:val="0083682D"/>
    <w:rsid w:val="008369C9"/>
    <w:rsid w:val="00840576"/>
    <w:rsid w:val="00842EE6"/>
    <w:rsid w:val="0084352D"/>
    <w:rsid w:val="00843D1D"/>
    <w:rsid w:val="00845616"/>
    <w:rsid w:val="00845C16"/>
    <w:rsid w:val="00847F75"/>
    <w:rsid w:val="00851D1C"/>
    <w:rsid w:val="00852259"/>
    <w:rsid w:val="00853CBE"/>
    <w:rsid w:val="008572EB"/>
    <w:rsid w:val="008573D5"/>
    <w:rsid w:val="00860B09"/>
    <w:rsid w:val="00860FAA"/>
    <w:rsid w:val="0086106E"/>
    <w:rsid w:val="0086170B"/>
    <w:rsid w:val="0086196B"/>
    <w:rsid w:val="00864204"/>
    <w:rsid w:val="008647AA"/>
    <w:rsid w:val="00864B7B"/>
    <w:rsid w:val="00864DCC"/>
    <w:rsid w:val="00870F38"/>
    <w:rsid w:val="00871F6E"/>
    <w:rsid w:val="0087376F"/>
    <w:rsid w:val="00873805"/>
    <w:rsid w:val="00874037"/>
    <w:rsid w:val="008747F0"/>
    <w:rsid w:val="00875CDA"/>
    <w:rsid w:val="00882220"/>
    <w:rsid w:val="00883267"/>
    <w:rsid w:val="00883781"/>
    <w:rsid w:val="00884002"/>
    <w:rsid w:val="00884A96"/>
    <w:rsid w:val="00884AC6"/>
    <w:rsid w:val="00885CD3"/>
    <w:rsid w:val="00886C44"/>
    <w:rsid w:val="00887B3A"/>
    <w:rsid w:val="00890969"/>
    <w:rsid w:val="00892DBF"/>
    <w:rsid w:val="008949EF"/>
    <w:rsid w:val="00895149"/>
    <w:rsid w:val="008A005C"/>
    <w:rsid w:val="008A219D"/>
    <w:rsid w:val="008A39BF"/>
    <w:rsid w:val="008A42D6"/>
    <w:rsid w:val="008A4332"/>
    <w:rsid w:val="008A5649"/>
    <w:rsid w:val="008A6ABF"/>
    <w:rsid w:val="008B0D62"/>
    <w:rsid w:val="008B1613"/>
    <w:rsid w:val="008B4C06"/>
    <w:rsid w:val="008B4CD2"/>
    <w:rsid w:val="008B5028"/>
    <w:rsid w:val="008B5BF4"/>
    <w:rsid w:val="008B6007"/>
    <w:rsid w:val="008B6080"/>
    <w:rsid w:val="008C10FE"/>
    <w:rsid w:val="008C1400"/>
    <w:rsid w:val="008C1CD9"/>
    <w:rsid w:val="008C22CC"/>
    <w:rsid w:val="008C7078"/>
    <w:rsid w:val="008D1C48"/>
    <w:rsid w:val="008D3F33"/>
    <w:rsid w:val="008D421C"/>
    <w:rsid w:val="008D5BE4"/>
    <w:rsid w:val="008E2221"/>
    <w:rsid w:val="008E382E"/>
    <w:rsid w:val="008E4625"/>
    <w:rsid w:val="008E510A"/>
    <w:rsid w:val="008E6907"/>
    <w:rsid w:val="008E7DD2"/>
    <w:rsid w:val="008F50BE"/>
    <w:rsid w:val="00901C39"/>
    <w:rsid w:val="0090375B"/>
    <w:rsid w:val="009039DE"/>
    <w:rsid w:val="00903F97"/>
    <w:rsid w:val="009053C0"/>
    <w:rsid w:val="00905D69"/>
    <w:rsid w:val="00906F18"/>
    <w:rsid w:val="00907986"/>
    <w:rsid w:val="00910DCB"/>
    <w:rsid w:val="00910F35"/>
    <w:rsid w:val="00913872"/>
    <w:rsid w:val="00913EBB"/>
    <w:rsid w:val="00915465"/>
    <w:rsid w:val="009155A4"/>
    <w:rsid w:val="00915C20"/>
    <w:rsid w:val="0091604F"/>
    <w:rsid w:val="00917057"/>
    <w:rsid w:val="00917663"/>
    <w:rsid w:val="0092154E"/>
    <w:rsid w:val="009228C0"/>
    <w:rsid w:val="00923561"/>
    <w:rsid w:val="00923D2D"/>
    <w:rsid w:val="00923DFC"/>
    <w:rsid w:val="00924B93"/>
    <w:rsid w:val="009261B7"/>
    <w:rsid w:val="009276C2"/>
    <w:rsid w:val="00931B16"/>
    <w:rsid w:val="00935DC9"/>
    <w:rsid w:val="00937CD1"/>
    <w:rsid w:val="00941164"/>
    <w:rsid w:val="00942F49"/>
    <w:rsid w:val="00944078"/>
    <w:rsid w:val="009442B8"/>
    <w:rsid w:val="009477FF"/>
    <w:rsid w:val="00951397"/>
    <w:rsid w:val="00951D00"/>
    <w:rsid w:val="009520E4"/>
    <w:rsid w:val="00952A6F"/>
    <w:rsid w:val="00954BD5"/>
    <w:rsid w:val="00955A6F"/>
    <w:rsid w:val="00956896"/>
    <w:rsid w:val="00956CE5"/>
    <w:rsid w:val="00956F77"/>
    <w:rsid w:val="009610A3"/>
    <w:rsid w:val="00964284"/>
    <w:rsid w:val="00964447"/>
    <w:rsid w:val="00966491"/>
    <w:rsid w:val="00970225"/>
    <w:rsid w:val="00972C4C"/>
    <w:rsid w:val="00972E09"/>
    <w:rsid w:val="009836DB"/>
    <w:rsid w:val="00983B1E"/>
    <w:rsid w:val="009872EA"/>
    <w:rsid w:val="00990069"/>
    <w:rsid w:val="0099150C"/>
    <w:rsid w:val="00992327"/>
    <w:rsid w:val="00992E87"/>
    <w:rsid w:val="00995F71"/>
    <w:rsid w:val="009A057B"/>
    <w:rsid w:val="009A089F"/>
    <w:rsid w:val="009A128D"/>
    <w:rsid w:val="009A1DCF"/>
    <w:rsid w:val="009A70D7"/>
    <w:rsid w:val="009B11B5"/>
    <w:rsid w:val="009B135F"/>
    <w:rsid w:val="009B1D4C"/>
    <w:rsid w:val="009B2124"/>
    <w:rsid w:val="009B29BC"/>
    <w:rsid w:val="009B2B03"/>
    <w:rsid w:val="009B457B"/>
    <w:rsid w:val="009B4ECB"/>
    <w:rsid w:val="009B5D82"/>
    <w:rsid w:val="009B6623"/>
    <w:rsid w:val="009B7269"/>
    <w:rsid w:val="009C1ACF"/>
    <w:rsid w:val="009C3990"/>
    <w:rsid w:val="009C5A83"/>
    <w:rsid w:val="009C77B3"/>
    <w:rsid w:val="009C7EAF"/>
    <w:rsid w:val="009D1B6B"/>
    <w:rsid w:val="009D295B"/>
    <w:rsid w:val="009D37DE"/>
    <w:rsid w:val="009D3A75"/>
    <w:rsid w:val="009D4AD6"/>
    <w:rsid w:val="009D7BF7"/>
    <w:rsid w:val="009E0999"/>
    <w:rsid w:val="009E0E50"/>
    <w:rsid w:val="009E1356"/>
    <w:rsid w:val="009E3D07"/>
    <w:rsid w:val="009E483C"/>
    <w:rsid w:val="009E5BBC"/>
    <w:rsid w:val="009E60DA"/>
    <w:rsid w:val="009E6859"/>
    <w:rsid w:val="009E772A"/>
    <w:rsid w:val="009F0B2C"/>
    <w:rsid w:val="009F0CBB"/>
    <w:rsid w:val="009F2222"/>
    <w:rsid w:val="009F3C8C"/>
    <w:rsid w:val="009F4C76"/>
    <w:rsid w:val="009F4EC9"/>
    <w:rsid w:val="009F4F4E"/>
    <w:rsid w:val="009F5BCD"/>
    <w:rsid w:val="009F69D6"/>
    <w:rsid w:val="00A01205"/>
    <w:rsid w:val="00A02315"/>
    <w:rsid w:val="00A02E7F"/>
    <w:rsid w:val="00A03551"/>
    <w:rsid w:val="00A04886"/>
    <w:rsid w:val="00A106CB"/>
    <w:rsid w:val="00A116E0"/>
    <w:rsid w:val="00A125A1"/>
    <w:rsid w:val="00A12B82"/>
    <w:rsid w:val="00A13081"/>
    <w:rsid w:val="00A13458"/>
    <w:rsid w:val="00A15B20"/>
    <w:rsid w:val="00A162E8"/>
    <w:rsid w:val="00A179F1"/>
    <w:rsid w:val="00A228C8"/>
    <w:rsid w:val="00A23815"/>
    <w:rsid w:val="00A266AB"/>
    <w:rsid w:val="00A273F2"/>
    <w:rsid w:val="00A30C32"/>
    <w:rsid w:val="00A333BD"/>
    <w:rsid w:val="00A33A99"/>
    <w:rsid w:val="00A347EC"/>
    <w:rsid w:val="00A34A60"/>
    <w:rsid w:val="00A36703"/>
    <w:rsid w:val="00A367CA"/>
    <w:rsid w:val="00A41F18"/>
    <w:rsid w:val="00A437A3"/>
    <w:rsid w:val="00A46CF5"/>
    <w:rsid w:val="00A46F8A"/>
    <w:rsid w:val="00A47C4D"/>
    <w:rsid w:val="00A502C2"/>
    <w:rsid w:val="00A50890"/>
    <w:rsid w:val="00A50EC9"/>
    <w:rsid w:val="00A51084"/>
    <w:rsid w:val="00A51A8D"/>
    <w:rsid w:val="00A53001"/>
    <w:rsid w:val="00A545D1"/>
    <w:rsid w:val="00A55042"/>
    <w:rsid w:val="00A556DD"/>
    <w:rsid w:val="00A557AC"/>
    <w:rsid w:val="00A67613"/>
    <w:rsid w:val="00A67A9A"/>
    <w:rsid w:val="00A70D25"/>
    <w:rsid w:val="00A7189E"/>
    <w:rsid w:val="00A71A2C"/>
    <w:rsid w:val="00A71FD9"/>
    <w:rsid w:val="00A8296F"/>
    <w:rsid w:val="00A833CD"/>
    <w:rsid w:val="00A838E6"/>
    <w:rsid w:val="00A84379"/>
    <w:rsid w:val="00A84706"/>
    <w:rsid w:val="00A86983"/>
    <w:rsid w:val="00A86B4F"/>
    <w:rsid w:val="00A90397"/>
    <w:rsid w:val="00A91204"/>
    <w:rsid w:val="00A91358"/>
    <w:rsid w:val="00A92B4F"/>
    <w:rsid w:val="00A92F9F"/>
    <w:rsid w:val="00AA2C89"/>
    <w:rsid w:val="00AA4C11"/>
    <w:rsid w:val="00AA5081"/>
    <w:rsid w:val="00AB01CA"/>
    <w:rsid w:val="00AB01EE"/>
    <w:rsid w:val="00AB2147"/>
    <w:rsid w:val="00AB25C5"/>
    <w:rsid w:val="00AB3B9A"/>
    <w:rsid w:val="00AB4B69"/>
    <w:rsid w:val="00AB5DA8"/>
    <w:rsid w:val="00AB6B84"/>
    <w:rsid w:val="00AC1053"/>
    <w:rsid w:val="00AC29CB"/>
    <w:rsid w:val="00AC2DC4"/>
    <w:rsid w:val="00AC3043"/>
    <w:rsid w:val="00AC554F"/>
    <w:rsid w:val="00AC6123"/>
    <w:rsid w:val="00AC6A6E"/>
    <w:rsid w:val="00AC7D26"/>
    <w:rsid w:val="00AD06DF"/>
    <w:rsid w:val="00AD7060"/>
    <w:rsid w:val="00AE0752"/>
    <w:rsid w:val="00AE099F"/>
    <w:rsid w:val="00AE1232"/>
    <w:rsid w:val="00AE315E"/>
    <w:rsid w:val="00AE3348"/>
    <w:rsid w:val="00AE5877"/>
    <w:rsid w:val="00AE5A63"/>
    <w:rsid w:val="00AE5BBC"/>
    <w:rsid w:val="00AE7111"/>
    <w:rsid w:val="00AE7876"/>
    <w:rsid w:val="00AE7DF0"/>
    <w:rsid w:val="00AF0115"/>
    <w:rsid w:val="00AF021A"/>
    <w:rsid w:val="00AF0737"/>
    <w:rsid w:val="00AF6C15"/>
    <w:rsid w:val="00B0097C"/>
    <w:rsid w:val="00B00BF7"/>
    <w:rsid w:val="00B03D91"/>
    <w:rsid w:val="00B07B00"/>
    <w:rsid w:val="00B14947"/>
    <w:rsid w:val="00B14D2B"/>
    <w:rsid w:val="00B17BD3"/>
    <w:rsid w:val="00B21A2F"/>
    <w:rsid w:val="00B21E43"/>
    <w:rsid w:val="00B248D5"/>
    <w:rsid w:val="00B25549"/>
    <w:rsid w:val="00B25EA4"/>
    <w:rsid w:val="00B26691"/>
    <w:rsid w:val="00B26A54"/>
    <w:rsid w:val="00B278F8"/>
    <w:rsid w:val="00B31255"/>
    <w:rsid w:val="00B3349C"/>
    <w:rsid w:val="00B34969"/>
    <w:rsid w:val="00B35399"/>
    <w:rsid w:val="00B35818"/>
    <w:rsid w:val="00B37109"/>
    <w:rsid w:val="00B40A57"/>
    <w:rsid w:val="00B42E78"/>
    <w:rsid w:val="00B53877"/>
    <w:rsid w:val="00B562AE"/>
    <w:rsid w:val="00B56D48"/>
    <w:rsid w:val="00B635ED"/>
    <w:rsid w:val="00B6763E"/>
    <w:rsid w:val="00B71A9B"/>
    <w:rsid w:val="00B72347"/>
    <w:rsid w:val="00B74DC6"/>
    <w:rsid w:val="00B77961"/>
    <w:rsid w:val="00B82D73"/>
    <w:rsid w:val="00B82EE9"/>
    <w:rsid w:val="00B84D78"/>
    <w:rsid w:val="00B86449"/>
    <w:rsid w:val="00B86734"/>
    <w:rsid w:val="00B873A3"/>
    <w:rsid w:val="00B87734"/>
    <w:rsid w:val="00B9182F"/>
    <w:rsid w:val="00B91DA1"/>
    <w:rsid w:val="00B92259"/>
    <w:rsid w:val="00B922E8"/>
    <w:rsid w:val="00B93865"/>
    <w:rsid w:val="00B96C22"/>
    <w:rsid w:val="00B9779F"/>
    <w:rsid w:val="00BA077C"/>
    <w:rsid w:val="00BA1257"/>
    <w:rsid w:val="00BA1CF0"/>
    <w:rsid w:val="00BA28B5"/>
    <w:rsid w:val="00BA4112"/>
    <w:rsid w:val="00BA5B81"/>
    <w:rsid w:val="00BA6A13"/>
    <w:rsid w:val="00BB08AB"/>
    <w:rsid w:val="00BB0C45"/>
    <w:rsid w:val="00BB1137"/>
    <w:rsid w:val="00BB13D6"/>
    <w:rsid w:val="00BB6E4C"/>
    <w:rsid w:val="00BC055E"/>
    <w:rsid w:val="00BC278E"/>
    <w:rsid w:val="00BC5E8E"/>
    <w:rsid w:val="00BC717E"/>
    <w:rsid w:val="00BD073E"/>
    <w:rsid w:val="00BD446A"/>
    <w:rsid w:val="00BD5F07"/>
    <w:rsid w:val="00BD7364"/>
    <w:rsid w:val="00BD773F"/>
    <w:rsid w:val="00BE0DFA"/>
    <w:rsid w:val="00BE1D90"/>
    <w:rsid w:val="00BE36F1"/>
    <w:rsid w:val="00BF0079"/>
    <w:rsid w:val="00BF3757"/>
    <w:rsid w:val="00BF39E6"/>
    <w:rsid w:val="00BF400E"/>
    <w:rsid w:val="00BF49F3"/>
    <w:rsid w:val="00BF57CA"/>
    <w:rsid w:val="00BF60B5"/>
    <w:rsid w:val="00BF63A8"/>
    <w:rsid w:val="00C01C34"/>
    <w:rsid w:val="00C02F7A"/>
    <w:rsid w:val="00C0403E"/>
    <w:rsid w:val="00C043E1"/>
    <w:rsid w:val="00C05591"/>
    <w:rsid w:val="00C07A81"/>
    <w:rsid w:val="00C10E64"/>
    <w:rsid w:val="00C123E5"/>
    <w:rsid w:val="00C1292C"/>
    <w:rsid w:val="00C12EA9"/>
    <w:rsid w:val="00C1437D"/>
    <w:rsid w:val="00C170D0"/>
    <w:rsid w:val="00C17A8F"/>
    <w:rsid w:val="00C209B2"/>
    <w:rsid w:val="00C2202C"/>
    <w:rsid w:val="00C2617D"/>
    <w:rsid w:val="00C2622F"/>
    <w:rsid w:val="00C273E0"/>
    <w:rsid w:val="00C30080"/>
    <w:rsid w:val="00C30D16"/>
    <w:rsid w:val="00C316F0"/>
    <w:rsid w:val="00C327A4"/>
    <w:rsid w:val="00C341E1"/>
    <w:rsid w:val="00C34C53"/>
    <w:rsid w:val="00C36541"/>
    <w:rsid w:val="00C36C9D"/>
    <w:rsid w:val="00C37A04"/>
    <w:rsid w:val="00C463E5"/>
    <w:rsid w:val="00C5120B"/>
    <w:rsid w:val="00C51FD5"/>
    <w:rsid w:val="00C5365A"/>
    <w:rsid w:val="00C53976"/>
    <w:rsid w:val="00C56616"/>
    <w:rsid w:val="00C60D4A"/>
    <w:rsid w:val="00C619CE"/>
    <w:rsid w:val="00C61BD5"/>
    <w:rsid w:val="00C61CD4"/>
    <w:rsid w:val="00C627EB"/>
    <w:rsid w:val="00C632A8"/>
    <w:rsid w:val="00C64039"/>
    <w:rsid w:val="00C67D36"/>
    <w:rsid w:val="00C70240"/>
    <w:rsid w:val="00C73DC9"/>
    <w:rsid w:val="00C74A49"/>
    <w:rsid w:val="00C7615A"/>
    <w:rsid w:val="00C77196"/>
    <w:rsid w:val="00C81B75"/>
    <w:rsid w:val="00C83308"/>
    <w:rsid w:val="00C85616"/>
    <w:rsid w:val="00C85D6E"/>
    <w:rsid w:val="00C92A54"/>
    <w:rsid w:val="00C94EC5"/>
    <w:rsid w:val="00C950F5"/>
    <w:rsid w:val="00CA1F52"/>
    <w:rsid w:val="00CA23A1"/>
    <w:rsid w:val="00CA38B6"/>
    <w:rsid w:val="00CA5623"/>
    <w:rsid w:val="00CA611F"/>
    <w:rsid w:val="00CB07FC"/>
    <w:rsid w:val="00CB36DB"/>
    <w:rsid w:val="00CB4953"/>
    <w:rsid w:val="00CC016E"/>
    <w:rsid w:val="00CC242D"/>
    <w:rsid w:val="00CC32D8"/>
    <w:rsid w:val="00CC35E7"/>
    <w:rsid w:val="00CC52B9"/>
    <w:rsid w:val="00CC5E95"/>
    <w:rsid w:val="00CC5F4C"/>
    <w:rsid w:val="00CC7884"/>
    <w:rsid w:val="00CD110E"/>
    <w:rsid w:val="00CD2B19"/>
    <w:rsid w:val="00CD5126"/>
    <w:rsid w:val="00CD5DD9"/>
    <w:rsid w:val="00CE08D4"/>
    <w:rsid w:val="00CE1730"/>
    <w:rsid w:val="00CE2143"/>
    <w:rsid w:val="00CE4C06"/>
    <w:rsid w:val="00CE6A28"/>
    <w:rsid w:val="00CF1E3A"/>
    <w:rsid w:val="00CF2D85"/>
    <w:rsid w:val="00CF699F"/>
    <w:rsid w:val="00CF726A"/>
    <w:rsid w:val="00D034A9"/>
    <w:rsid w:val="00D03BBE"/>
    <w:rsid w:val="00D0479A"/>
    <w:rsid w:val="00D04F6E"/>
    <w:rsid w:val="00D05174"/>
    <w:rsid w:val="00D057B7"/>
    <w:rsid w:val="00D0757E"/>
    <w:rsid w:val="00D07794"/>
    <w:rsid w:val="00D07A3B"/>
    <w:rsid w:val="00D07D33"/>
    <w:rsid w:val="00D07E74"/>
    <w:rsid w:val="00D14996"/>
    <w:rsid w:val="00D1576B"/>
    <w:rsid w:val="00D1795A"/>
    <w:rsid w:val="00D20727"/>
    <w:rsid w:val="00D20D87"/>
    <w:rsid w:val="00D22A9E"/>
    <w:rsid w:val="00D23C32"/>
    <w:rsid w:val="00D25456"/>
    <w:rsid w:val="00D305CF"/>
    <w:rsid w:val="00D3264E"/>
    <w:rsid w:val="00D339C0"/>
    <w:rsid w:val="00D37F87"/>
    <w:rsid w:val="00D40FA4"/>
    <w:rsid w:val="00D42330"/>
    <w:rsid w:val="00D42709"/>
    <w:rsid w:val="00D43A6F"/>
    <w:rsid w:val="00D44681"/>
    <w:rsid w:val="00D460AA"/>
    <w:rsid w:val="00D460F8"/>
    <w:rsid w:val="00D52940"/>
    <w:rsid w:val="00D571D3"/>
    <w:rsid w:val="00D57308"/>
    <w:rsid w:val="00D60CC5"/>
    <w:rsid w:val="00D61C1F"/>
    <w:rsid w:val="00D65127"/>
    <w:rsid w:val="00D70732"/>
    <w:rsid w:val="00D7116B"/>
    <w:rsid w:val="00D75DA0"/>
    <w:rsid w:val="00D76203"/>
    <w:rsid w:val="00D87285"/>
    <w:rsid w:val="00D87953"/>
    <w:rsid w:val="00D90088"/>
    <w:rsid w:val="00D92331"/>
    <w:rsid w:val="00DA0004"/>
    <w:rsid w:val="00DA0716"/>
    <w:rsid w:val="00DA13AB"/>
    <w:rsid w:val="00DA4C77"/>
    <w:rsid w:val="00DB0946"/>
    <w:rsid w:val="00DB233B"/>
    <w:rsid w:val="00DB436D"/>
    <w:rsid w:val="00DB6700"/>
    <w:rsid w:val="00DB72B4"/>
    <w:rsid w:val="00DC0953"/>
    <w:rsid w:val="00DC0FF7"/>
    <w:rsid w:val="00DC1B4E"/>
    <w:rsid w:val="00DC3601"/>
    <w:rsid w:val="00DC3E91"/>
    <w:rsid w:val="00DC3EF2"/>
    <w:rsid w:val="00DC6968"/>
    <w:rsid w:val="00DC6EEE"/>
    <w:rsid w:val="00DC7E4C"/>
    <w:rsid w:val="00DD0258"/>
    <w:rsid w:val="00DD2B40"/>
    <w:rsid w:val="00DD4623"/>
    <w:rsid w:val="00DD5D27"/>
    <w:rsid w:val="00DD63F5"/>
    <w:rsid w:val="00DD7D88"/>
    <w:rsid w:val="00DE100B"/>
    <w:rsid w:val="00DE114A"/>
    <w:rsid w:val="00DE1781"/>
    <w:rsid w:val="00DE2DB3"/>
    <w:rsid w:val="00DE2F76"/>
    <w:rsid w:val="00DE3D04"/>
    <w:rsid w:val="00DE3E3F"/>
    <w:rsid w:val="00DE47E9"/>
    <w:rsid w:val="00DE53A5"/>
    <w:rsid w:val="00DE6322"/>
    <w:rsid w:val="00DF61E4"/>
    <w:rsid w:val="00DF7CBC"/>
    <w:rsid w:val="00DF7E60"/>
    <w:rsid w:val="00E01BCB"/>
    <w:rsid w:val="00E02612"/>
    <w:rsid w:val="00E03D5A"/>
    <w:rsid w:val="00E06810"/>
    <w:rsid w:val="00E07070"/>
    <w:rsid w:val="00E0738D"/>
    <w:rsid w:val="00E07BDD"/>
    <w:rsid w:val="00E14AFE"/>
    <w:rsid w:val="00E1722C"/>
    <w:rsid w:val="00E2051B"/>
    <w:rsid w:val="00E232F5"/>
    <w:rsid w:val="00E24DDF"/>
    <w:rsid w:val="00E25B00"/>
    <w:rsid w:val="00E2629D"/>
    <w:rsid w:val="00E26573"/>
    <w:rsid w:val="00E31537"/>
    <w:rsid w:val="00E330F4"/>
    <w:rsid w:val="00E34490"/>
    <w:rsid w:val="00E36137"/>
    <w:rsid w:val="00E372DE"/>
    <w:rsid w:val="00E459F2"/>
    <w:rsid w:val="00E464D4"/>
    <w:rsid w:val="00E46A07"/>
    <w:rsid w:val="00E53F4F"/>
    <w:rsid w:val="00E54888"/>
    <w:rsid w:val="00E56731"/>
    <w:rsid w:val="00E569F4"/>
    <w:rsid w:val="00E60175"/>
    <w:rsid w:val="00E601C9"/>
    <w:rsid w:val="00E60486"/>
    <w:rsid w:val="00E61342"/>
    <w:rsid w:val="00E6140D"/>
    <w:rsid w:val="00E6304F"/>
    <w:rsid w:val="00E6365A"/>
    <w:rsid w:val="00E67755"/>
    <w:rsid w:val="00E67B70"/>
    <w:rsid w:val="00E710D8"/>
    <w:rsid w:val="00E71430"/>
    <w:rsid w:val="00E75566"/>
    <w:rsid w:val="00E75E22"/>
    <w:rsid w:val="00E8052E"/>
    <w:rsid w:val="00E83B50"/>
    <w:rsid w:val="00E83F15"/>
    <w:rsid w:val="00E87DD9"/>
    <w:rsid w:val="00E90241"/>
    <w:rsid w:val="00E90551"/>
    <w:rsid w:val="00E92628"/>
    <w:rsid w:val="00E933C3"/>
    <w:rsid w:val="00E9579F"/>
    <w:rsid w:val="00EA0400"/>
    <w:rsid w:val="00EA0FEC"/>
    <w:rsid w:val="00EA1250"/>
    <w:rsid w:val="00EA2CC4"/>
    <w:rsid w:val="00EA3AD3"/>
    <w:rsid w:val="00EA58B3"/>
    <w:rsid w:val="00EA7FBC"/>
    <w:rsid w:val="00EB000D"/>
    <w:rsid w:val="00EB1367"/>
    <w:rsid w:val="00EB1491"/>
    <w:rsid w:val="00EB149B"/>
    <w:rsid w:val="00EB1E93"/>
    <w:rsid w:val="00EB5242"/>
    <w:rsid w:val="00EB7EA1"/>
    <w:rsid w:val="00EC00BF"/>
    <w:rsid w:val="00EC4FBD"/>
    <w:rsid w:val="00EC704C"/>
    <w:rsid w:val="00EC735C"/>
    <w:rsid w:val="00ED0458"/>
    <w:rsid w:val="00ED1EEE"/>
    <w:rsid w:val="00ED3343"/>
    <w:rsid w:val="00ED4055"/>
    <w:rsid w:val="00ED6A47"/>
    <w:rsid w:val="00ED73E7"/>
    <w:rsid w:val="00EE383C"/>
    <w:rsid w:val="00EE5FD8"/>
    <w:rsid w:val="00EE615E"/>
    <w:rsid w:val="00EF1A3E"/>
    <w:rsid w:val="00EF23A9"/>
    <w:rsid w:val="00EF25FA"/>
    <w:rsid w:val="00EF3A69"/>
    <w:rsid w:val="00EF3BBB"/>
    <w:rsid w:val="00EF4238"/>
    <w:rsid w:val="00EF4720"/>
    <w:rsid w:val="00EF4A5E"/>
    <w:rsid w:val="00EF76EF"/>
    <w:rsid w:val="00F008E9"/>
    <w:rsid w:val="00F025CF"/>
    <w:rsid w:val="00F0305B"/>
    <w:rsid w:val="00F07749"/>
    <w:rsid w:val="00F07B3D"/>
    <w:rsid w:val="00F07DDA"/>
    <w:rsid w:val="00F11598"/>
    <w:rsid w:val="00F115FA"/>
    <w:rsid w:val="00F12B70"/>
    <w:rsid w:val="00F13B0E"/>
    <w:rsid w:val="00F1490D"/>
    <w:rsid w:val="00F15C17"/>
    <w:rsid w:val="00F164E2"/>
    <w:rsid w:val="00F20F09"/>
    <w:rsid w:val="00F226D5"/>
    <w:rsid w:val="00F2364E"/>
    <w:rsid w:val="00F23748"/>
    <w:rsid w:val="00F23968"/>
    <w:rsid w:val="00F23C37"/>
    <w:rsid w:val="00F24784"/>
    <w:rsid w:val="00F26749"/>
    <w:rsid w:val="00F3147B"/>
    <w:rsid w:val="00F321E3"/>
    <w:rsid w:val="00F341FF"/>
    <w:rsid w:val="00F37AA8"/>
    <w:rsid w:val="00F42210"/>
    <w:rsid w:val="00F44839"/>
    <w:rsid w:val="00F4556A"/>
    <w:rsid w:val="00F45815"/>
    <w:rsid w:val="00F4784A"/>
    <w:rsid w:val="00F53FE5"/>
    <w:rsid w:val="00F542B3"/>
    <w:rsid w:val="00F55EFE"/>
    <w:rsid w:val="00F564E1"/>
    <w:rsid w:val="00F56675"/>
    <w:rsid w:val="00F571CE"/>
    <w:rsid w:val="00F603C8"/>
    <w:rsid w:val="00F6068A"/>
    <w:rsid w:val="00F628DD"/>
    <w:rsid w:val="00F67D00"/>
    <w:rsid w:val="00F718F2"/>
    <w:rsid w:val="00F7255A"/>
    <w:rsid w:val="00F74184"/>
    <w:rsid w:val="00F81851"/>
    <w:rsid w:val="00F82BDD"/>
    <w:rsid w:val="00F84EA6"/>
    <w:rsid w:val="00F85B82"/>
    <w:rsid w:val="00F868D2"/>
    <w:rsid w:val="00F9517C"/>
    <w:rsid w:val="00F9531C"/>
    <w:rsid w:val="00F96A16"/>
    <w:rsid w:val="00F97EAB"/>
    <w:rsid w:val="00FA1341"/>
    <w:rsid w:val="00FA1FDD"/>
    <w:rsid w:val="00FA3A8B"/>
    <w:rsid w:val="00FA3BBD"/>
    <w:rsid w:val="00FA41A4"/>
    <w:rsid w:val="00FA49D4"/>
    <w:rsid w:val="00FA622E"/>
    <w:rsid w:val="00FA6347"/>
    <w:rsid w:val="00FA7DF8"/>
    <w:rsid w:val="00FB144A"/>
    <w:rsid w:val="00FB2EC4"/>
    <w:rsid w:val="00FB39F4"/>
    <w:rsid w:val="00FC16E0"/>
    <w:rsid w:val="00FC3234"/>
    <w:rsid w:val="00FC3FA2"/>
    <w:rsid w:val="00FC4B24"/>
    <w:rsid w:val="00FC78DB"/>
    <w:rsid w:val="00FD0257"/>
    <w:rsid w:val="00FD08F6"/>
    <w:rsid w:val="00FD4643"/>
    <w:rsid w:val="00FD6F69"/>
    <w:rsid w:val="00FE670C"/>
    <w:rsid w:val="00FE77C7"/>
    <w:rsid w:val="00FF4A53"/>
    <w:rsid w:val="00FF74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98CC2"/>
  <w15:docId w15:val="{CD74042D-509F-4286-97F8-5D36486F3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E74"/>
    <w:pPr>
      <w:spacing w:after="0" w:line="240" w:lineRule="auto"/>
      <w:jc w:val="both"/>
    </w:pPr>
    <w:rPr>
      <w:rFonts w:ascii="Futura Lt BT" w:hAnsi="Futura Lt BT"/>
    </w:rPr>
  </w:style>
  <w:style w:type="paragraph" w:styleId="Titre1">
    <w:name w:val="heading 1"/>
    <w:basedOn w:val="Normal"/>
    <w:next w:val="Normal"/>
    <w:link w:val="Titre1Car"/>
    <w:uiPriority w:val="99"/>
    <w:qFormat/>
    <w:rsid w:val="00C37A04"/>
    <w:pPr>
      <w:keepNext/>
      <w:keepLines/>
      <w:outlineLvl w:val="0"/>
    </w:pPr>
    <w:rPr>
      <w:rFonts w:ascii="Futura Md BT" w:eastAsiaTheme="majorEastAsia" w:hAnsi="Futura Md BT" w:cstheme="majorBidi"/>
      <w:b/>
      <w:bCs/>
      <w:szCs w:val="28"/>
    </w:rPr>
  </w:style>
  <w:style w:type="paragraph" w:styleId="Titre2">
    <w:name w:val="heading 2"/>
    <w:basedOn w:val="Normal"/>
    <w:next w:val="Normal"/>
    <w:link w:val="Titre2Car"/>
    <w:uiPriority w:val="99"/>
    <w:unhideWhenUsed/>
    <w:qFormat/>
    <w:rsid w:val="00A67A9A"/>
    <w:pPr>
      <w:keepNext/>
      <w:keepLines/>
      <w:outlineLvl w:val="1"/>
    </w:pPr>
    <w:rPr>
      <w:rFonts w:eastAsiaTheme="majorEastAsia" w:cstheme="majorBidi"/>
      <w:b/>
      <w:bCs/>
      <w:color w:val="FF0000"/>
      <w:sz w:val="24"/>
      <w:szCs w:val="26"/>
    </w:rPr>
  </w:style>
  <w:style w:type="paragraph" w:styleId="Titre3">
    <w:name w:val="heading 3"/>
    <w:basedOn w:val="Normal"/>
    <w:next w:val="Normal"/>
    <w:link w:val="Titre3Car"/>
    <w:uiPriority w:val="9"/>
    <w:qFormat/>
    <w:rsid w:val="002203E2"/>
    <w:pPr>
      <w:keepNext/>
      <w:spacing w:line="300" w:lineRule="atLeast"/>
      <w:jc w:val="center"/>
      <w:outlineLvl w:val="2"/>
    </w:pPr>
    <w:rPr>
      <w:rFonts w:ascii="Tahoma" w:eastAsia="Arial Unicode MS" w:hAnsi="Tahoma" w:cs="Tahoma"/>
      <w:sz w:val="36"/>
      <w:szCs w:val="36"/>
      <w:lang w:eastAsia="fr-FR"/>
    </w:rPr>
  </w:style>
  <w:style w:type="paragraph" w:styleId="Titre4">
    <w:name w:val="heading 4"/>
    <w:basedOn w:val="Normal"/>
    <w:next w:val="Normal"/>
    <w:link w:val="Titre4Car"/>
    <w:uiPriority w:val="99"/>
    <w:unhideWhenUsed/>
    <w:qFormat/>
    <w:rsid w:val="0005248B"/>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9"/>
    <w:qFormat/>
    <w:rsid w:val="0005248B"/>
    <w:pPr>
      <w:keepNext/>
      <w:pBdr>
        <w:top w:val="double" w:sz="4" w:space="1" w:color="auto" w:shadow="1"/>
        <w:left w:val="double" w:sz="4" w:space="4" w:color="auto" w:shadow="1"/>
        <w:bottom w:val="double" w:sz="4" w:space="1" w:color="auto" w:shadow="1"/>
        <w:right w:val="double" w:sz="4" w:space="4" w:color="auto" w:shadow="1"/>
      </w:pBdr>
      <w:shd w:val="pct10" w:color="auto" w:fill="auto"/>
      <w:jc w:val="center"/>
      <w:outlineLvl w:val="4"/>
    </w:pPr>
    <w:rPr>
      <w:rFonts w:ascii="Monotype Corsiva" w:eastAsia="Times New Roman" w:hAnsi="Monotype Corsiva" w:cs="Monotype Corsiva"/>
      <w:b/>
      <w:bCs/>
      <w:sz w:val="72"/>
      <w:szCs w:val="72"/>
    </w:rPr>
  </w:style>
  <w:style w:type="paragraph" w:styleId="Titre6">
    <w:name w:val="heading 6"/>
    <w:basedOn w:val="Normal"/>
    <w:next w:val="Normal"/>
    <w:link w:val="Titre6Car"/>
    <w:uiPriority w:val="9"/>
    <w:semiHidden/>
    <w:unhideWhenUsed/>
    <w:qFormat/>
    <w:rsid w:val="0005248B"/>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9"/>
    <w:unhideWhenUsed/>
    <w:qFormat/>
    <w:rsid w:val="0005248B"/>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9"/>
    <w:unhideWhenUsed/>
    <w:qFormat/>
    <w:rsid w:val="0005248B"/>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45815"/>
    <w:pPr>
      <w:ind w:left="720"/>
      <w:contextualSpacing/>
    </w:pPr>
  </w:style>
  <w:style w:type="table" w:styleId="Grilledutableau">
    <w:name w:val="Table Grid"/>
    <w:basedOn w:val="TableauNormal"/>
    <w:uiPriority w:val="59"/>
    <w:rsid w:val="007D6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2203E2"/>
    <w:rPr>
      <w:rFonts w:ascii="Tahoma" w:eastAsia="Arial Unicode MS" w:hAnsi="Tahoma" w:cs="Tahoma"/>
      <w:sz w:val="36"/>
      <w:szCs w:val="36"/>
      <w:lang w:eastAsia="fr-FR"/>
    </w:rPr>
  </w:style>
  <w:style w:type="character" w:customStyle="1" w:styleId="Titre2Car">
    <w:name w:val="Titre 2 Car"/>
    <w:basedOn w:val="Policepardfaut"/>
    <w:link w:val="Titre2"/>
    <w:uiPriority w:val="9"/>
    <w:rsid w:val="00A67A9A"/>
    <w:rPr>
      <w:rFonts w:ascii="Futura Lt BT" w:eastAsiaTheme="majorEastAsia" w:hAnsi="Futura Lt BT" w:cstheme="majorBidi"/>
      <w:b/>
      <w:bCs/>
      <w:color w:val="FF0000"/>
      <w:sz w:val="24"/>
      <w:szCs w:val="26"/>
    </w:rPr>
  </w:style>
  <w:style w:type="paragraph" w:customStyle="1" w:styleId="Default">
    <w:name w:val="Default"/>
    <w:rsid w:val="00F23C37"/>
    <w:pPr>
      <w:autoSpaceDE w:val="0"/>
      <w:autoSpaceDN w:val="0"/>
      <w:adjustRightInd w:val="0"/>
      <w:spacing w:after="0" w:line="240" w:lineRule="auto"/>
    </w:pPr>
    <w:rPr>
      <w:rFonts w:ascii="Futura Lt BT" w:eastAsia="Times New Roman" w:hAnsi="Futura Lt BT" w:cs="Futura Lt BT"/>
      <w:color w:val="000000"/>
      <w:sz w:val="24"/>
      <w:szCs w:val="24"/>
      <w:lang w:eastAsia="fr-FR"/>
    </w:rPr>
  </w:style>
  <w:style w:type="paragraph" w:styleId="En-tte">
    <w:name w:val="header"/>
    <w:basedOn w:val="Normal"/>
    <w:link w:val="En-tteCar"/>
    <w:uiPriority w:val="99"/>
    <w:unhideWhenUsed/>
    <w:rsid w:val="00B21A2F"/>
    <w:pPr>
      <w:tabs>
        <w:tab w:val="center" w:pos="4536"/>
        <w:tab w:val="right" w:pos="9072"/>
      </w:tabs>
    </w:pPr>
  </w:style>
  <w:style w:type="character" w:customStyle="1" w:styleId="En-tteCar">
    <w:name w:val="En-tête Car"/>
    <w:basedOn w:val="Policepardfaut"/>
    <w:link w:val="En-tte"/>
    <w:uiPriority w:val="99"/>
    <w:rsid w:val="00B21A2F"/>
    <w:rPr>
      <w:rFonts w:ascii="Futura Lt BT" w:hAnsi="Futura Lt BT"/>
    </w:rPr>
  </w:style>
  <w:style w:type="paragraph" w:styleId="Pieddepage">
    <w:name w:val="footer"/>
    <w:basedOn w:val="Normal"/>
    <w:link w:val="PieddepageCar"/>
    <w:uiPriority w:val="99"/>
    <w:unhideWhenUsed/>
    <w:rsid w:val="00B21A2F"/>
    <w:pPr>
      <w:tabs>
        <w:tab w:val="center" w:pos="4536"/>
        <w:tab w:val="right" w:pos="9072"/>
      </w:tabs>
    </w:pPr>
  </w:style>
  <w:style w:type="character" w:customStyle="1" w:styleId="PieddepageCar">
    <w:name w:val="Pied de page Car"/>
    <w:basedOn w:val="Policepardfaut"/>
    <w:link w:val="Pieddepage"/>
    <w:uiPriority w:val="99"/>
    <w:rsid w:val="00B21A2F"/>
    <w:rPr>
      <w:rFonts w:ascii="Futura Lt BT" w:hAnsi="Futura Lt BT"/>
    </w:rPr>
  </w:style>
  <w:style w:type="paragraph" w:styleId="Textedebulles">
    <w:name w:val="Balloon Text"/>
    <w:basedOn w:val="Normal"/>
    <w:link w:val="TextedebullesCar"/>
    <w:uiPriority w:val="99"/>
    <w:semiHidden/>
    <w:unhideWhenUsed/>
    <w:rsid w:val="00003E29"/>
    <w:rPr>
      <w:rFonts w:ascii="Tahoma" w:hAnsi="Tahoma" w:cs="Tahoma"/>
      <w:sz w:val="16"/>
      <w:szCs w:val="16"/>
    </w:rPr>
  </w:style>
  <w:style w:type="character" w:customStyle="1" w:styleId="TextedebullesCar">
    <w:name w:val="Texte de bulles Car"/>
    <w:basedOn w:val="Policepardfaut"/>
    <w:link w:val="Textedebulles"/>
    <w:uiPriority w:val="99"/>
    <w:semiHidden/>
    <w:rsid w:val="00003E29"/>
    <w:rPr>
      <w:rFonts w:ascii="Tahoma" w:hAnsi="Tahoma" w:cs="Tahoma"/>
      <w:sz w:val="16"/>
      <w:szCs w:val="16"/>
    </w:rPr>
  </w:style>
  <w:style w:type="character" w:customStyle="1" w:styleId="Titre1Car">
    <w:name w:val="Titre 1 Car"/>
    <w:basedOn w:val="Policepardfaut"/>
    <w:link w:val="Titre1"/>
    <w:uiPriority w:val="99"/>
    <w:rsid w:val="00C37A04"/>
    <w:rPr>
      <w:rFonts w:ascii="Futura Md BT" w:eastAsiaTheme="majorEastAsia" w:hAnsi="Futura Md BT" w:cstheme="majorBidi"/>
      <w:b/>
      <w:bCs/>
      <w:szCs w:val="28"/>
    </w:rPr>
  </w:style>
  <w:style w:type="character" w:styleId="Lienhypertexte">
    <w:name w:val="Hyperlink"/>
    <w:basedOn w:val="Policepardfaut"/>
    <w:uiPriority w:val="99"/>
    <w:unhideWhenUsed/>
    <w:rsid w:val="005C212B"/>
    <w:rPr>
      <w:color w:val="0000FF" w:themeColor="hyperlink"/>
      <w:u w:val="single"/>
    </w:rPr>
  </w:style>
  <w:style w:type="character" w:styleId="Lienhypertextesuivivisit">
    <w:name w:val="FollowedHyperlink"/>
    <w:basedOn w:val="Policepardfaut"/>
    <w:uiPriority w:val="99"/>
    <w:semiHidden/>
    <w:unhideWhenUsed/>
    <w:rsid w:val="005C212B"/>
    <w:rPr>
      <w:color w:val="800080" w:themeColor="followedHyperlink"/>
      <w:u w:val="single"/>
    </w:rPr>
  </w:style>
  <w:style w:type="paragraph" w:styleId="NormalWeb">
    <w:name w:val="Normal (Web)"/>
    <w:basedOn w:val="Normal"/>
    <w:uiPriority w:val="99"/>
    <w:rsid w:val="00BC278E"/>
    <w:pPr>
      <w:spacing w:before="100" w:beforeAutospacing="1" w:after="100" w:afterAutospacing="1"/>
    </w:pPr>
    <w:rPr>
      <w:rFonts w:ascii="Times New Roman" w:eastAsia="Times New Roman" w:hAnsi="Times New Roman" w:cs="Times New Roman"/>
      <w:color w:val="660099"/>
      <w:sz w:val="24"/>
      <w:szCs w:val="24"/>
      <w:lang w:eastAsia="fr-FR"/>
    </w:rPr>
  </w:style>
  <w:style w:type="character" w:styleId="Accentuation">
    <w:name w:val="Emphasis"/>
    <w:basedOn w:val="Policepardfaut"/>
    <w:qFormat/>
    <w:rsid w:val="00D1576B"/>
    <w:rPr>
      <w:rFonts w:ascii="Futura Lt BT" w:hAnsi="Futura Lt BT"/>
      <w:i/>
      <w:iCs/>
      <w:sz w:val="22"/>
    </w:rPr>
  </w:style>
  <w:style w:type="character" w:styleId="Numrodeligne">
    <w:name w:val="line number"/>
    <w:basedOn w:val="Policepardfaut"/>
    <w:uiPriority w:val="99"/>
    <w:semiHidden/>
    <w:unhideWhenUsed/>
    <w:rsid w:val="00F542B3"/>
  </w:style>
  <w:style w:type="character" w:customStyle="1" w:styleId="Mentionnonrsolue1">
    <w:name w:val="Mention non résolue1"/>
    <w:basedOn w:val="Policepardfaut"/>
    <w:uiPriority w:val="99"/>
    <w:semiHidden/>
    <w:unhideWhenUsed/>
    <w:rsid w:val="00BD073E"/>
    <w:rPr>
      <w:color w:val="605E5C"/>
      <w:shd w:val="clear" w:color="auto" w:fill="E1DFDD"/>
    </w:rPr>
  </w:style>
  <w:style w:type="character" w:customStyle="1" w:styleId="content-view-embed-inline">
    <w:name w:val="content-view-embed-inline"/>
    <w:basedOn w:val="Policepardfaut"/>
    <w:rsid w:val="00F84EA6"/>
  </w:style>
  <w:style w:type="paragraph" w:customStyle="1" w:styleId="Pa1">
    <w:name w:val="Pa1"/>
    <w:basedOn w:val="Normal"/>
    <w:next w:val="Normal"/>
    <w:uiPriority w:val="99"/>
    <w:qFormat/>
    <w:rsid w:val="00FF7446"/>
    <w:pPr>
      <w:autoSpaceDE w:val="0"/>
      <w:autoSpaceDN w:val="0"/>
      <w:adjustRightInd w:val="0"/>
      <w:spacing w:line="241" w:lineRule="atLeast"/>
    </w:pPr>
    <w:rPr>
      <w:rFonts w:ascii="Bembo ExtraBold" w:hAnsi="Bembo ExtraBold"/>
      <w:sz w:val="24"/>
      <w:szCs w:val="24"/>
    </w:rPr>
  </w:style>
  <w:style w:type="character" w:customStyle="1" w:styleId="A7">
    <w:name w:val="A7"/>
    <w:uiPriority w:val="99"/>
    <w:qFormat/>
    <w:rsid w:val="00FF7446"/>
    <w:rPr>
      <w:rFonts w:ascii="News Gothic BT" w:hAnsi="News Gothic BT" w:cs="News Gothic BT"/>
      <w:color w:val="000000"/>
      <w:sz w:val="17"/>
      <w:szCs w:val="17"/>
    </w:rPr>
  </w:style>
  <w:style w:type="character" w:customStyle="1" w:styleId="citation">
    <w:name w:val="citation"/>
    <w:basedOn w:val="Policepardfaut"/>
    <w:rsid w:val="00445347"/>
  </w:style>
  <w:style w:type="character" w:customStyle="1" w:styleId="Titre6Car">
    <w:name w:val="Titre 6 Car"/>
    <w:basedOn w:val="Policepardfaut"/>
    <w:link w:val="Titre6"/>
    <w:uiPriority w:val="9"/>
    <w:semiHidden/>
    <w:rsid w:val="0005248B"/>
    <w:rPr>
      <w:rFonts w:asciiTheme="majorHAnsi" w:eastAsiaTheme="majorEastAsia" w:hAnsiTheme="majorHAnsi" w:cstheme="majorBidi"/>
      <w:i/>
      <w:iCs/>
      <w:color w:val="243F60" w:themeColor="accent1" w:themeShade="7F"/>
    </w:rPr>
  </w:style>
  <w:style w:type="character" w:customStyle="1" w:styleId="Titre4Car">
    <w:name w:val="Titre 4 Car"/>
    <w:basedOn w:val="Policepardfaut"/>
    <w:link w:val="Titre4"/>
    <w:uiPriority w:val="99"/>
    <w:rsid w:val="0005248B"/>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9"/>
    <w:rsid w:val="0005248B"/>
    <w:rPr>
      <w:rFonts w:ascii="Monotype Corsiva" w:eastAsia="Times New Roman" w:hAnsi="Monotype Corsiva" w:cs="Monotype Corsiva"/>
      <w:b/>
      <w:bCs/>
      <w:sz w:val="72"/>
      <w:szCs w:val="72"/>
      <w:shd w:val="pct10" w:color="auto" w:fill="auto"/>
    </w:rPr>
  </w:style>
  <w:style w:type="character" w:customStyle="1" w:styleId="Titre7Car">
    <w:name w:val="Titre 7 Car"/>
    <w:basedOn w:val="Policepardfaut"/>
    <w:link w:val="Titre7"/>
    <w:uiPriority w:val="99"/>
    <w:rsid w:val="0005248B"/>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9"/>
    <w:rsid w:val="0005248B"/>
    <w:rPr>
      <w:rFonts w:asciiTheme="majorHAnsi" w:eastAsiaTheme="majorEastAsia" w:hAnsiTheme="majorHAnsi" w:cstheme="majorBidi"/>
      <w:color w:val="404040" w:themeColor="text1" w:themeTint="BF"/>
      <w:sz w:val="20"/>
      <w:szCs w:val="20"/>
    </w:rPr>
  </w:style>
  <w:style w:type="character" w:styleId="lev">
    <w:name w:val="Strong"/>
    <w:basedOn w:val="Policepardfaut"/>
    <w:uiPriority w:val="22"/>
    <w:qFormat/>
    <w:rsid w:val="0005248B"/>
    <w:rPr>
      <w:b/>
      <w:bCs/>
    </w:rPr>
  </w:style>
  <w:style w:type="paragraph" w:styleId="Corpsdetexte">
    <w:name w:val="Body Text"/>
    <w:basedOn w:val="Normal"/>
    <w:link w:val="CorpsdetexteCar"/>
    <w:uiPriority w:val="99"/>
    <w:rsid w:val="0005248B"/>
    <w:rPr>
      <w:rFonts w:ascii="Monotype Corsiva" w:eastAsia="Times New Roman" w:hAnsi="Monotype Corsiva" w:cs="Monotype Corsiva"/>
      <w:sz w:val="48"/>
      <w:szCs w:val="48"/>
    </w:rPr>
  </w:style>
  <w:style w:type="character" w:customStyle="1" w:styleId="CorpsdetexteCar">
    <w:name w:val="Corps de texte Car"/>
    <w:basedOn w:val="Policepardfaut"/>
    <w:link w:val="Corpsdetexte"/>
    <w:uiPriority w:val="99"/>
    <w:rsid w:val="0005248B"/>
    <w:rPr>
      <w:rFonts w:ascii="Monotype Corsiva" w:eastAsia="Times New Roman" w:hAnsi="Monotype Corsiva" w:cs="Monotype Corsiva"/>
      <w:sz w:val="48"/>
      <w:szCs w:val="48"/>
    </w:rPr>
  </w:style>
  <w:style w:type="paragraph" w:styleId="Corpsdetexte2">
    <w:name w:val="Body Text 2"/>
    <w:basedOn w:val="Normal"/>
    <w:link w:val="Corpsdetexte2Car"/>
    <w:uiPriority w:val="99"/>
    <w:rsid w:val="0005248B"/>
    <w:rPr>
      <w:rFonts w:ascii="Times New Roman" w:eastAsia="Times New Roman" w:hAnsi="Times New Roman" w:cs="Times New Roman"/>
      <w:sz w:val="24"/>
      <w:szCs w:val="24"/>
    </w:rPr>
  </w:style>
  <w:style w:type="character" w:customStyle="1" w:styleId="Corpsdetexte2Car">
    <w:name w:val="Corps de texte 2 Car"/>
    <w:basedOn w:val="Policepardfaut"/>
    <w:link w:val="Corpsdetexte2"/>
    <w:uiPriority w:val="99"/>
    <w:rsid w:val="0005248B"/>
    <w:rPr>
      <w:rFonts w:ascii="Times New Roman" w:eastAsia="Times New Roman" w:hAnsi="Times New Roman" w:cs="Times New Roman"/>
      <w:sz w:val="24"/>
      <w:szCs w:val="24"/>
    </w:rPr>
  </w:style>
  <w:style w:type="paragraph" w:styleId="Corpsdetexte3">
    <w:name w:val="Body Text 3"/>
    <w:basedOn w:val="Normal"/>
    <w:link w:val="Corpsdetexte3Car"/>
    <w:uiPriority w:val="99"/>
    <w:rsid w:val="0005248B"/>
    <w:rPr>
      <w:rFonts w:ascii="Times New Roman" w:eastAsia="Times New Roman" w:hAnsi="Times New Roman" w:cs="Times New Roman"/>
      <w:i/>
      <w:iCs/>
      <w:sz w:val="24"/>
      <w:szCs w:val="24"/>
    </w:rPr>
  </w:style>
  <w:style w:type="character" w:customStyle="1" w:styleId="Corpsdetexte3Car">
    <w:name w:val="Corps de texte 3 Car"/>
    <w:basedOn w:val="Policepardfaut"/>
    <w:link w:val="Corpsdetexte3"/>
    <w:uiPriority w:val="99"/>
    <w:rsid w:val="0005248B"/>
    <w:rPr>
      <w:rFonts w:ascii="Times New Roman" w:eastAsia="Times New Roman" w:hAnsi="Times New Roman" w:cs="Times New Roman"/>
      <w:i/>
      <w:iCs/>
      <w:sz w:val="24"/>
      <w:szCs w:val="24"/>
    </w:rPr>
  </w:style>
  <w:style w:type="character" w:styleId="Numrodepage">
    <w:name w:val="page number"/>
    <w:uiPriority w:val="99"/>
    <w:rsid w:val="0005248B"/>
    <w:rPr>
      <w:rFonts w:cs="Times New Roman"/>
    </w:rPr>
  </w:style>
  <w:style w:type="paragraph" w:styleId="Notedebasdepage">
    <w:name w:val="footnote text"/>
    <w:basedOn w:val="Normal"/>
    <w:link w:val="NotedebasdepageCar"/>
    <w:semiHidden/>
    <w:rsid w:val="0005248B"/>
    <w:rPr>
      <w:rFonts w:ascii="Times New Roman" w:eastAsia="Times New Roman" w:hAnsi="Times New Roman" w:cs="Times New Roman"/>
      <w:sz w:val="20"/>
      <w:szCs w:val="20"/>
    </w:rPr>
  </w:style>
  <w:style w:type="character" w:customStyle="1" w:styleId="NotedebasdepageCar">
    <w:name w:val="Note de bas de page Car"/>
    <w:basedOn w:val="Policepardfaut"/>
    <w:link w:val="Notedebasdepage"/>
    <w:semiHidden/>
    <w:rsid w:val="0005248B"/>
    <w:rPr>
      <w:rFonts w:ascii="Times New Roman" w:eastAsia="Times New Roman" w:hAnsi="Times New Roman" w:cs="Times New Roman"/>
      <w:sz w:val="20"/>
      <w:szCs w:val="20"/>
    </w:rPr>
  </w:style>
  <w:style w:type="character" w:styleId="Appelnotedebasdep">
    <w:name w:val="footnote reference"/>
    <w:semiHidden/>
    <w:rsid w:val="0005248B"/>
    <w:rPr>
      <w:rFonts w:cs="Times New Roman"/>
      <w:vertAlign w:val="superscript"/>
    </w:rPr>
  </w:style>
  <w:style w:type="paragraph" w:styleId="Titre">
    <w:name w:val="Title"/>
    <w:basedOn w:val="Normal"/>
    <w:next w:val="Normal"/>
    <w:link w:val="TitreCar"/>
    <w:uiPriority w:val="10"/>
    <w:qFormat/>
    <w:rsid w:val="0005248B"/>
    <w:pPr>
      <w:spacing w:before="240" w:after="60"/>
      <w:jc w:val="center"/>
      <w:outlineLvl w:val="0"/>
    </w:pPr>
    <w:rPr>
      <w:rFonts w:ascii="Cambria" w:eastAsia="Times New Roman" w:hAnsi="Cambria" w:cs="Times New Roman"/>
      <w:b/>
      <w:bCs/>
      <w:kern w:val="28"/>
      <w:sz w:val="32"/>
      <w:szCs w:val="32"/>
    </w:rPr>
  </w:style>
  <w:style w:type="character" w:customStyle="1" w:styleId="TitreCar">
    <w:name w:val="Titre Car"/>
    <w:basedOn w:val="Policepardfaut"/>
    <w:link w:val="Titre"/>
    <w:uiPriority w:val="10"/>
    <w:rsid w:val="0005248B"/>
    <w:rPr>
      <w:rFonts w:ascii="Cambria" w:eastAsia="Times New Roman" w:hAnsi="Cambria" w:cs="Times New Roman"/>
      <w:b/>
      <w:bCs/>
      <w:kern w:val="28"/>
      <w:sz w:val="32"/>
      <w:szCs w:val="32"/>
    </w:rPr>
  </w:style>
  <w:style w:type="paragraph" w:customStyle="1" w:styleId="Style1">
    <w:name w:val="Style1"/>
    <w:basedOn w:val="Titre"/>
    <w:qFormat/>
    <w:rsid w:val="0005248B"/>
    <w:pPr>
      <w:pBdr>
        <w:top w:val="single" w:sz="4" w:space="1" w:color="000000" w:shadow="1"/>
        <w:left w:val="single" w:sz="4" w:space="4" w:color="000000" w:shadow="1"/>
        <w:bottom w:val="single" w:sz="4" w:space="1" w:color="000000" w:shadow="1"/>
        <w:right w:val="single" w:sz="4" w:space="4" w:color="000000" w:shadow="1"/>
      </w:pBdr>
      <w:shd w:val="clear" w:color="auto" w:fill="C6D9F1"/>
    </w:pPr>
    <w:rPr>
      <w:rFonts w:ascii="Times New Roman" w:hAnsi="Times New Roman"/>
      <w:color w:val="4F81BD"/>
    </w:rPr>
  </w:style>
  <w:style w:type="paragraph" w:customStyle="1" w:styleId="Style2">
    <w:name w:val="Style2"/>
    <w:basedOn w:val="Style1"/>
    <w:autoRedefine/>
    <w:qFormat/>
    <w:rsid w:val="00ED0458"/>
    <w:pPr>
      <w:spacing w:before="0" w:after="0"/>
      <w:jc w:val="left"/>
    </w:pPr>
    <w:rPr>
      <w:rFonts w:ascii="Futura Md BT" w:hAnsi="Futura Md BT"/>
      <w:color w:val="EE0000"/>
      <w:sz w:val="24"/>
    </w:rPr>
  </w:style>
  <w:style w:type="paragraph" w:customStyle="1" w:styleId="Style3">
    <w:name w:val="Style3"/>
    <w:basedOn w:val="Style2"/>
    <w:qFormat/>
    <w:rsid w:val="0005248B"/>
  </w:style>
  <w:style w:type="character" w:customStyle="1" w:styleId="Mentionnonrsolue2">
    <w:name w:val="Mention non résolue2"/>
    <w:basedOn w:val="Policepardfaut"/>
    <w:uiPriority w:val="99"/>
    <w:semiHidden/>
    <w:unhideWhenUsed/>
    <w:rsid w:val="0005248B"/>
    <w:rPr>
      <w:color w:val="605E5C"/>
      <w:shd w:val="clear" w:color="auto" w:fill="E1DFDD"/>
    </w:rPr>
  </w:style>
  <w:style w:type="paragraph" w:styleId="Retraitcorpsdetexte2">
    <w:name w:val="Body Text Indent 2"/>
    <w:basedOn w:val="Normal"/>
    <w:link w:val="Retraitcorpsdetexte2Car"/>
    <w:uiPriority w:val="99"/>
    <w:semiHidden/>
    <w:unhideWhenUsed/>
    <w:rsid w:val="0005248B"/>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05248B"/>
    <w:rPr>
      <w:rFonts w:ascii="Futura Lt BT" w:hAnsi="Futura Lt BT"/>
    </w:rPr>
  </w:style>
  <w:style w:type="character" w:customStyle="1" w:styleId="field">
    <w:name w:val="field"/>
    <w:basedOn w:val="Policepardfaut"/>
    <w:rsid w:val="0005248B"/>
  </w:style>
  <w:style w:type="paragraph" w:customStyle="1" w:styleId="western">
    <w:name w:val="western"/>
    <w:basedOn w:val="Normal"/>
    <w:rsid w:val="0005248B"/>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Standard">
    <w:name w:val="Standard"/>
    <w:rsid w:val="0005248B"/>
    <w:pPr>
      <w:suppressAutoHyphens/>
      <w:autoSpaceDN w:val="0"/>
      <w:spacing w:after="0" w:line="240" w:lineRule="auto"/>
      <w:textAlignment w:val="baseline"/>
    </w:pPr>
    <w:rPr>
      <w:rFonts w:ascii="Futura Lt BT" w:eastAsia="Calibri" w:hAnsi="Futura Lt BT" w:cs="F"/>
      <w:color w:val="00000A"/>
    </w:rPr>
  </w:style>
  <w:style w:type="paragraph" w:customStyle="1" w:styleId="AL-F">
    <w:name w:val="AL-F"/>
    <w:uiPriority w:val="99"/>
    <w:rsid w:val="0005248B"/>
    <w:pPr>
      <w:widowControl w:val="0"/>
      <w:autoSpaceDE w:val="0"/>
      <w:autoSpaceDN w:val="0"/>
      <w:adjustRightInd w:val="0"/>
      <w:spacing w:after="0" w:line="240" w:lineRule="auto"/>
    </w:pPr>
    <w:rPr>
      <w:rFonts w:ascii="Verdana" w:eastAsiaTheme="minorEastAsia" w:hAnsi="Verdana"/>
      <w:b/>
      <w:bCs/>
      <w:sz w:val="20"/>
      <w:szCs w:val="20"/>
      <w:lang w:eastAsia="fr-FR"/>
    </w:rPr>
  </w:style>
  <w:style w:type="paragraph" w:customStyle="1" w:styleId="IL">
    <w:name w:val="IL"/>
    <w:uiPriority w:val="99"/>
    <w:rsid w:val="0005248B"/>
    <w:pPr>
      <w:widowControl w:val="0"/>
      <w:autoSpaceDE w:val="0"/>
      <w:autoSpaceDN w:val="0"/>
      <w:adjustRightInd w:val="0"/>
      <w:spacing w:after="0" w:line="240" w:lineRule="auto"/>
    </w:pPr>
    <w:rPr>
      <w:rFonts w:ascii="Verdana" w:eastAsiaTheme="minorEastAsia" w:hAnsi="Verdana"/>
      <w:b/>
      <w:bCs/>
      <w:sz w:val="20"/>
      <w:szCs w:val="20"/>
      <w:lang w:eastAsia="fr-FR"/>
    </w:rPr>
  </w:style>
  <w:style w:type="paragraph" w:customStyle="1" w:styleId="TITH1">
    <w:name w:val="TIT.H1"/>
    <w:uiPriority w:val="99"/>
    <w:rsid w:val="0005248B"/>
    <w:pPr>
      <w:widowControl w:val="0"/>
      <w:autoSpaceDE w:val="0"/>
      <w:autoSpaceDN w:val="0"/>
      <w:adjustRightInd w:val="0"/>
      <w:spacing w:before="180" w:after="180" w:line="240" w:lineRule="auto"/>
    </w:pPr>
    <w:rPr>
      <w:rFonts w:ascii="Verdana" w:eastAsiaTheme="minorEastAsia" w:hAnsi="Verdana"/>
      <w:b/>
      <w:bCs/>
      <w:sz w:val="20"/>
      <w:szCs w:val="20"/>
      <w:lang w:eastAsia="fr-FR"/>
    </w:rPr>
  </w:style>
  <w:style w:type="paragraph" w:customStyle="1" w:styleId="Style4">
    <w:name w:val="Style4"/>
    <w:basedOn w:val="Normal"/>
    <w:link w:val="Style4Car"/>
    <w:qFormat/>
    <w:rsid w:val="00374730"/>
    <w:pPr>
      <w:pBdr>
        <w:bottom w:val="single" w:sz="18" w:space="1" w:color="E2001A"/>
      </w:pBdr>
      <w:tabs>
        <w:tab w:val="left" w:pos="-709"/>
      </w:tabs>
      <w:ind w:left="-1418" w:right="-1418"/>
    </w:pPr>
    <w:rPr>
      <w:rFonts w:ascii="Futura Md BT" w:hAnsi="Futura Md BT"/>
      <w:color w:val="E2001A"/>
      <w:sz w:val="26"/>
      <w:szCs w:val="26"/>
    </w:rPr>
  </w:style>
  <w:style w:type="character" w:customStyle="1" w:styleId="Style4Car">
    <w:name w:val="Style4 Car"/>
    <w:basedOn w:val="Policepardfaut"/>
    <w:link w:val="Style4"/>
    <w:rsid w:val="00374730"/>
    <w:rPr>
      <w:rFonts w:ascii="Futura Md BT" w:hAnsi="Futura Md BT"/>
      <w:color w:val="E2001A"/>
      <w:sz w:val="26"/>
      <w:szCs w:val="26"/>
    </w:rPr>
  </w:style>
  <w:style w:type="character" w:styleId="Mentionnonrsolue">
    <w:name w:val="Unresolved Mention"/>
    <w:basedOn w:val="Policepardfaut"/>
    <w:uiPriority w:val="99"/>
    <w:semiHidden/>
    <w:unhideWhenUsed/>
    <w:rsid w:val="006C4CFE"/>
    <w:rPr>
      <w:color w:val="605E5C"/>
      <w:shd w:val="clear" w:color="auto" w:fill="E1DFDD"/>
    </w:rPr>
  </w:style>
  <w:style w:type="paragraph" w:customStyle="1" w:styleId="Textbody">
    <w:name w:val="Text body"/>
    <w:basedOn w:val="Standard"/>
    <w:rsid w:val="007657E3"/>
    <w:pPr>
      <w:spacing w:after="140" w:line="288" w:lineRule="auto"/>
    </w:pPr>
    <w:rPr>
      <w:rFonts w:ascii="Liberation Serif" w:eastAsia="SimSun" w:hAnsi="Liberation Serif" w:cs="Arial"/>
      <w:color w:val="auto"/>
      <w:kern w:val="3"/>
      <w:sz w:val="24"/>
      <w:szCs w:val="24"/>
      <w:lang w:eastAsia="zh-CN" w:bidi="hi-IN"/>
    </w:rPr>
  </w:style>
  <w:style w:type="paragraph" w:customStyle="1" w:styleId="TableContents">
    <w:name w:val="Table Contents"/>
    <w:basedOn w:val="Standard"/>
    <w:rsid w:val="007657E3"/>
    <w:pPr>
      <w:suppressLineNumbers/>
    </w:pPr>
    <w:rPr>
      <w:rFonts w:ascii="Liberation Serif" w:eastAsia="SimSun" w:hAnsi="Liberation Serif" w:cs="Arial"/>
      <w:color w:val="auto"/>
      <w:kern w:val="3"/>
      <w:sz w:val="24"/>
      <w:szCs w:val="24"/>
      <w:lang w:eastAsia="zh-CN" w:bidi="hi-IN"/>
    </w:rPr>
  </w:style>
  <w:style w:type="paragraph" w:customStyle="1" w:styleId="TITFORM">
    <w:name w:val="TIT.FORM"/>
    <w:uiPriority w:val="99"/>
    <w:rsid w:val="00AB01EE"/>
    <w:pPr>
      <w:widowControl w:val="0"/>
      <w:pBdr>
        <w:bottom w:val="single" w:sz="4" w:space="0" w:color="000080"/>
      </w:pBdr>
      <w:autoSpaceDE w:val="0"/>
      <w:autoSpaceDN w:val="0"/>
      <w:adjustRightInd w:val="0"/>
      <w:spacing w:before="180" w:after="180" w:line="240" w:lineRule="auto"/>
    </w:pPr>
    <w:rPr>
      <w:rFonts w:ascii="Verdana" w:eastAsiaTheme="minorEastAsia" w:hAnsi="Verdana" w:cs="Verdana"/>
      <w:b/>
      <w:bCs/>
      <w:color w:val="000080"/>
      <w:sz w:val="20"/>
      <w:szCs w:val="20"/>
      <w:lang w:eastAsia="fr-FR"/>
    </w:rPr>
  </w:style>
  <w:style w:type="paragraph" w:customStyle="1" w:styleId="Stylededessinpardfaut">
    <w:name w:val="Style de dessin par défaut"/>
    <w:qFormat/>
    <w:rsid w:val="00583FE6"/>
    <w:pPr>
      <w:suppressAutoHyphens/>
      <w:spacing w:after="0" w:line="0" w:lineRule="atLeast"/>
    </w:pPr>
    <w:rPr>
      <w:rFonts w:ascii="Arial" w:eastAsia="Tahoma" w:hAnsi="Arial" w:cs="Times New Roman"/>
      <w:kern w:val="2"/>
      <w:sz w:val="36"/>
      <w:szCs w:val="24"/>
    </w:rPr>
  </w:style>
  <w:style w:type="character" w:customStyle="1" w:styleId="Autres">
    <w:name w:val="Autres_"/>
    <w:basedOn w:val="Policepardfaut"/>
    <w:link w:val="Autres0"/>
    <w:rsid w:val="00F7255A"/>
    <w:rPr>
      <w:rFonts w:ascii="Arial" w:eastAsia="Arial" w:hAnsi="Arial" w:cs="Arial"/>
      <w:lang w:val="en-US"/>
    </w:rPr>
  </w:style>
  <w:style w:type="paragraph" w:customStyle="1" w:styleId="Autres0">
    <w:name w:val="Autres"/>
    <w:basedOn w:val="Normal"/>
    <w:link w:val="Autres"/>
    <w:rsid w:val="00F7255A"/>
    <w:pPr>
      <w:widowControl w:val="0"/>
      <w:spacing w:after="240"/>
    </w:pPr>
    <w:rPr>
      <w:rFonts w:ascii="Arial" w:eastAsia="Arial" w:hAnsi="Arial" w:cs="Arial"/>
      <w:lang w:val="en-US"/>
    </w:rPr>
  </w:style>
  <w:style w:type="character" w:customStyle="1" w:styleId="Notedebasdepage0">
    <w:name w:val="Note de bas de page_"/>
    <w:basedOn w:val="Policepardfaut"/>
    <w:link w:val="Notedebasdepage1"/>
    <w:rsid w:val="00A333BD"/>
    <w:rPr>
      <w:rFonts w:ascii="Arial" w:eastAsia="Arial" w:hAnsi="Arial" w:cs="Arial"/>
      <w:sz w:val="18"/>
      <w:szCs w:val="18"/>
    </w:rPr>
  </w:style>
  <w:style w:type="character" w:customStyle="1" w:styleId="Texteducorps3">
    <w:name w:val="Texte du corps (3)_"/>
    <w:basedOn w:val="Policepardfaut"/>
    <w:link w:val="Texteducorps30"/>
    <w:rsid w:val="00A333BD"/>
    <w:rPr>
      <w:rFonts w:ascii="Arial" w:eastAsia="Arial" w:hAnsi="Arial" w:cs="Arial"/>
      <w:b/>
      <w:bCs/>
      <w:sz w:val="18"/>
      <w:szCs w:val="18"/>
    </w:rPr>
  </w:style>
  <w:style w:type="character" w:customStyle="1" w:styleId="Titre10">
    <w:name w:val="Titre #1_"/>
    <w:basedOn w:val="Policepardfaut"/>
    <w:link w:val="Titre11"/>
    <w:rsid w:val="001C181C"/>
    <w:rPr>
      <w:rFonts w:ascii="Futura Md BT" w:eastAsia="Arial" w:hAnsi="Futura Md BT" w:cs="Arial"/>
      <w:b/>
      <w:bCs/>
      <w:color w:val="EE0000"/>
      <w:sz w:val="32"/>
      <w:szCs w:val="62"/>
      <w:lang w:val="en-US"/>
    </w:rPr>
  </w:style>
  <w:style w:type="character" w:customStyle="1" w:styleId="En-tteoupieddepage2">
    <w:name w:val="En-tête ou pied de page (2)_"/>
    <w:basedOn w:val="Policepardfaut"/>
    <w:link w:val="En-tteoupieddepage20"/>
    <w:rsid w:val="00A333BD"/>
    <w:rPr>
      <w:rFonts w:ascii="Times New Roman" w:eastAsia="Times New Roman" w:hAnsi="Times New Roman" w:cs="Times New Roman"/>
      <w:sz w:val="20"/>
      <w:szCs w:val="20"/>
    </w:rPr>
  </w:style>
  <w:style w:type="character" w:customStyle="1" w:styleId="Texteducorps2">
    <w:name w:val="Texte du corps (2)_"/>
    <w:basedOn w:val="Policepardfaut"/>
    <w:link w:val="Texteducorps20"/>
    <w:rsid w:val="00A333BD"/>
    <w:rPr>
      <w:rFonts w:ascii="Arial" w:eastAsia="Arial" w:hAnsi="Arial" w:cs="Arial"/>
      <w:b/>
      <w:bCs/>
      <w:color w:val="3D5070"/>
      <w:sz w:val="10"/>
      <w:szCs w:val="10"/>
      <w:lang w:val="en-US"/>
    </w:rPr>
  </w:style>
  <w:style w:type="character" w:customStyle="1" w:styleId="Titre20">
    <w:name w:val="Titre #2_"/>
    <w:basedOn w:val="Policepardfaut"/>
    <w:link w:val="Titre21"/>
    <w:rsid w:val="006D5A6E"/>
    <w:rPr>
      <w:rFonts w:ascii="Futura Md BT" w:eastAsia="Arial" w:hAnsi="Futura Md BT" w:cs="Arial"/>
      <w:b/>
      <w:bCs/>
      <w:color w:val="EE0000"/>
      <w:sz w:val="26"/>
      <w:szCs w:val="40"/>
    </w:rPr>
  </w:style>
  <w:style w:type="character" w:customStyle="1" w:styleId="Texteducorps">
    <w:name w:val="Texte du corps_"/>
    <w:basedOn w:val="Policepardfaut"/>
    <w:link w:val="Texteducorps0"/>
    <w:rsid w:val="00A333BD"/>
    <w:rPr>
      <w:rFonts w:ascii="Arial" w:eastAsia="Arial" w:hAnsi="Arial" w:cs="Arial"/>
    </w:rPr>
  </w:style>
  <w:style w:type="character" w:customStyle="1" w:styleId="Titre40">
    <w:name w:val="Titre #4_"/>
    <w:basedOn w:val="Policepardfaut"/>
    <w:link w:val="Titre41"/>
    <w:rsid w:val="00A333BD"/>
    <w:rPr>
      <w:rFonts w:ascii="Arial" w:eastAsia="Arial" w:hAnsi="Arial" w:cs="Arial"/>
      <w:b/>
      <w:bCs/>
      <w:color w:val="5B9BD5"/>
      <w:u w:val="single"/>
    </w:rPr>
  </w:style>
  <w:style w:type="character" w:customStyle="1" w:styleId="Titre30">
    <w:name w:val="Titre #3_"/>
    <w:basedOn w:val="Policepardfaut"/>
    <w:link w:val="Titre31"/>
    <w:rsid w:val="00A333BD"/>
    <w:rPr>
      <w:rFonts w:ascii="Arial" w:eastAsia="Arial" w:hAnsi="Arial" w:cs="Arial"/>
      <w:b/>
      <w:bCs/>
      <w:color w:val="4F81BD"/>
      <w:sz w:val="32"/>
      <w:szCs w:val="32"/>
      <w:u w:val="single"/>
    </w:rPr>
  </w:style>
  <w:style w:type="character" w:customStyle="1" w:styleId="Lgendedelimage">
    <w:name w:val="Légende de l'image_"/>
    <w:basedOn w:val="Policepardfaut"/>
    <w:link w:val="Lgendedelimage0"/>
    <w:rsid w:val="00A333BD"/>
    <w:rPr>
      <w:rFonts w:ascii="Arial" w:eastAsia="Arial" w:hAnsi="Arial" w:cs="Arial"/>
    </w:rPr>
  </w:style>
  <w:style w:type="character" w:customStyle="1" w:styleId="Lgendedutableau">
    <w:name w:val="Légende du tableau_"/>
    <w:basedOn w:val="Policepardfaut"/>
    <w:link w:val="Lgendedutableau0"/>
    <w:rsid w:val="00A333BD"/>
    <w:rPr>
      <w:rFonts w:ascii="Arial" w:eastAsia="Arial" w:hAnsi="Arial" w:cs="Arial"/>
      <w:b/>
      <w:bCs/>
      <w:lang w:val="en-US"/>
    </w:rPr>
  </w:style>
  <w:style w:type="paragraph" w:customStyle="1" w:styleId="Notedebasdepage1">
    <w:name w:val="Note de bas de page1"/>
    <w:basedOn w:val="Normal"/>
    <w:link w:val="Notedebasdepage0"/>
    <w:rsid w:val="00A333BD"/>
    <w:pPr>
      <w:widowControl w:val="0"/>
    </w:pPr>
    <w:rPr>
      <w:rFonts w:ascii="Arial" w:eastAsia="Arial" w:hAnsi="Arial" w:cs="Arial"/>
      <w:sz w:val="18"/>
      <w:szCs w:val="18"/>
    </w:rPr>
  </w:style>
  <w:style w:type="paragraph" w:customStyle="1" w:styleId="Texteducorps30">
    <w:name w:val="Texte du corps (3)"/>
    <w:basedOn w:val="Normal"/>
    <w:link w:val="Texteducorps3"/>
    <w:rsid w:val="00A333BD"/>
    <w:pPr>
      <w:widowControl w:val="0"/>
    </w:pPr>
    <w:rPr>
      <w:rFonts w:ascii="Arial" w:eastAsia="Arial" w:hAnsi="Arial" w:cs="Arial"/>
      <w:b/>
      <w:bCs/>
      <w:sz w:val="18"/>
      <w:szCs w:val="18"/>
    </w:rPr>
  </w:style>
  <w:style w:type="paragraph" w:customStyle="1" w:styleId="Titre11">
    <w:name w:val="Titre #1"/>
    <w:basedOn w:val="Normal"/>
    <w:link w:val="Titre10"/>
    <w:autoRedefine/>
    <w:rsid w:val="001C181C"/>
    <w:pPr>
      <w:widowControl w:val="0"/>
      <w:outlineLvl w:val="0"/>
    </w:pPr>
    <w:rPr>
      <w:rFonts w:ascii="Futura Md BT" w:eastAsia="Arial" w:hAnsi="Futura Md BT" w:cs="Arial"/>
      <w:b/>
      <w:bCs/>
      <w:color w:val="EE0000"/>
      <w:sz w:val="32"/>
      <w:szCs w:val="62"/>
      <w:lang w:val="en-US"/>
    </w:rPr>
  </w:style>
  <w:style w:type="paragraph" w:customStyle="1" w:styleId="En-tteoupieddepage20">
    <w:name w:val="En-tête ou pied de page (2)"/>
    <w:basedOn w:val="Normal"/>
    <w:link w:val="En-tteoupieddepage2"/>
    <w:rsid w:val="00A333BD"/>
    <w:pPr>
      <w:widowControl w:val="0"/>
    </w:pPr>
    <w:rPr>
      <w:rFonts w:ascii="Times New Roman" w:eastAsia="Times New Roman" w:hAnsi="Times New Roman" w:cs="Times New Roman"/>
      <w:sz w:val="20"/>
      <w:szCs w:val="20"/>
    </w:rPr>
  </w:style>
  <w:style w:type="paragraph" w:customStyle="1" w:styleId="Texteducorps20">
    <w:name w:val="Texte du corps (2)"/>
    <w:basedOn w:val="Normal"/>
    <w:link w:val="Texteducorps2"/>
    <w:rsid w:val="00A333BD"/>
    <w:pPr>
      <w:widowControl w:val="0"/>
      <w:spacing w:after="300" w:line="271" w:lineRule="auto"/>
      <w:jc w:val="center"/>
    </w:pPr>
    <w:rPr>
      <w:rFonts w:ascii="Arial" w:eastAsia="Arial" w:hAnsi="Arial" w:cs="Arial"/>
      <w:b/>
      <w:bCs/>
      <w:color w:val="3D5070"/>
      <w:sz w:val="10"/>
      <w:szCs w:val="10"/>
      <w:lang w:val="en-US"/>
    </w:rPr>
  </w:style>
  <w:style w:type="paragraph" w:customStyle="1" w:styleId="Titre21">
    <w:name w:val="Titre #2"/>
    <w:basedOn w:val="Normal"/>
    <w:next w:val="Standard"/>
    <w:link w:val="Titre20"/>
    <w:rsid w:val="006D5A6E"/>
    <w:pPr>
      <w:widowControl w:val="0"/>
      <w:spacing w:after="620"/>
      <w:outlineLvl w:val="1"/>
    </w:pPr>
    <w:rPr>
      <w:rFonts w:ascii="Futura Md BT" w:eastAsia="Arial" w:hAnsi="Futura Md BT" w:cs="Arial"/>
      <w:b/>
      <w:bCs/>
      <w:color w:val="EE0000"/>
      <w:sz w:val="26"/>
      <w:szCs w:val="40"/>
    </w:rPr>
  </w:style>
  <w:style w:type="paragraph" w:customStyle="1" w:styleId="Texteducorps0">
    <w:name w:val="Texte du corps"/>
    <w:basedOn w:val="Normal"/>
    <w:link w:val="Texteducorps"/>
    <w:rsid w:val="00A333BD"/>
    <w:pPr>
      <w:widowControl w:val="0"/>
      <w:spacing w:after="240"/>
    </w:pPr>
    <w:rPr>
      <w:rFonts w:ascii="Arial" w:eastAsia="Arial" w:hAnsi="Arial" w:cs="Arial"/>
    </w:rPr>
  </w:style>
  <w:style w:type="paragraph" w:customStyle="1" w:styleId="Titre41">
    <w:name w:val="Titre #4"/>
    <w:basedOn w:val="Normal"/>
    <w:link w:val="Titre40"/>
    <w:rsid w:val="00A333BD"/>
    <w:pPr>
      <w:widowControl w:val="0"/>
      <w:outlineLvl w:val="3"/>
    </w:pPr>
    <w:rPr>
      <w:rFonts w:ascii="Arial" w:eastAsia="Arial" w:hAnsi="Arial" w:cs="Arial"/>
      <w:b/>
      <w:bCs/>
      <w:color w:val="5B9BD5"/>
      <w:u w:val="single"/>
    </w:rPr>
  </w:style>
  <w:style w:type="paragraph" w:customStyle="1" w:styleId="Titre31">
    <w:name w:val="Titre #3"/>
    <w:basedOn w:val="Normal"/>
    <w:link w:val="Titre30"/>
    <w:rsid w:val="00A333BD"/>
    <w:pPr>
      <w:widowControl w:val="0"/>
      <w:spacing w:after="500"/>
      <w:outlineLvl w:val="2"/>
    </w:pPr>
    <w:rPr>
      <w:rFonts w:ascii="Arial" w:eastAsia="Arial" w:hAnsi="Arial" w:cs="Arial"/>
      <w:b/>
      <w:bCs/>
      <w:color w:val="4F81BD"/>
      <w:sz w:val="32"/>
      <w:szCs w:val="32"/>
      <w:u w:val="single"/>
    </w:rPr>
  </w:style>
  <w:style w:type="paragraph" w:customStyle="1" w:styleId="Lgendedelimage0">
    <w:name w:val="Légende de l'image"/>
    <w:basedOn w:val="Normal"/>
    <w:link w:val="Lgendedelimage"/>
    <w:rsid w:val="00A333BD"/>
    <w:pPr>
      <w:widowControl w:val="0"/>
    </w:pPr>
    <w:rPr>
      <w:rFonts w:ascii="Arial" w:eastAsia="Arial" w:hAnsi="Arial" w:cs="Arial"/>
    </w:rPr>
  </w:style>
  <w:style w:type="paragraph" w:customStyle="1" w:styleId="Lgendedutableau0">
    <w:name w:val="Légende du tableau"/>
    <w:basedOn w:val="Normal"/>
    <w:link w:val="Lgendedutableau"/>
    <w:rsid w:val="00A333BD"/>
    <w:pPr>
      <w:widowControl w:val="0"/>
    </w:pPr>
    <w:rPr>
      <w:rFonts w:ascii="Arial" w:eastAsia="Arial" w:hAnsi="Arial" w:cs="Arial"/>
      <w:b/>
      <w:bCs/>
      <w:lang w:val="en-US"/>
    </w:rPr>
  </w:style>
  <w:style w:type="paragraph" w:styleId="TM1">
    <w:name w:val="toc 1"/>
    <w:basedOn w:val="Normal"/>
    <w:next w:val="Normal"/>
    <w:autoRedefine/>
    <w:uiPriority w:val="39"/>
    <w:unhideWhenUsed/>
    <w:rsid w:val="00A30C32"/>
    <w:pPr>
      <w:spacing w:before="120" w:after="120"/>
    </w:pPr>
    <w:rPr>
      <w:rFonts w:cstheme="minorHAnsi"/>
      <w:b/>
      <w:bCs/>
      <w:caps/>
      <w:sz w:val="20"/>
      <w:szCs w:val="20"/>
    </w:rPr>
  </w:style>
  <w:style w:type="paragraph" w:styleId="TM2">
    <w:name w:val="toc 2"/>
    <w:basedOn w:val="Normal"/>
    <w:next w:val="Normal"/>
    <w:autoRedefine/>
    <w:uiPriority w:val="39"/>
    <w:unhideWhenUsed/>
    <w:rsid w:val="00E92628"/>
    <w:pPr>
      <w:ind w:left="220"/>
    </w:pPr>
    <w:rPr>
      <w:rFonts w:asciiTheme="minorHAnsi" w:hAnsiTheme="minorHAnsi" w:cstheme="minorHAnsi"/>
      <w:smallCaps/>
      <w:sz w:val="20"/>
      <w:szCs w:val="20"/>
    </w:rPr>
  </w:style>
  <w:style w:type="paragraph" w:styleId="TM3">
    <w:name w:val="toc 3"/>
    <w:basedOn w:val="Normal"/>
    <w:next w:val="Normal"/>
    <w:autoRedefine/>
    <w:uiPriority w:val="39"/>
    <w:unhideWhenUsed/>
    <w:rsid w:val="00E92628"/>
    <w:pPr>
      <w:ind w:left="440"/>
    </w:pPr>
    <w:rPr>
      <w:rFonts w:asciiTheme="minorHAnsi" w:hAnsiTheme="minorHAnsi" w:cstheme="minorHAnsi"/>
      <w:i/>
      <w:iCs/>
      <w:sz w:val="20"/>
      <w:szCs w:val="20"/>
    </w:rPr>
  </w:style>
  <w:style w:type="paragraph" w:styleId="TM4">
    <w:name w:val="toc 4"/>
    <w:basedOn w:val="Normal"/>
    <w:next w:val="Normal"/>
    <w:autoRedefine/>
    <w:uiPriority w:val="39"/>
    <w:unhideWhenUsed/>
    <w:rsid w:val="00E92628"/>
    <w:pPr>
      <w:ind w:left="660"/>
    </w:pPr>
    <w:rPr>
      <w:rFonts w:asciiTheme="minorHAnsi" w:hAnsiTheme="minorHAnsi" w:cstheme="minorHAnsi"/>
      <w:sz w:val="18"/>
      <w:szCs w:val="18"/>
    </w:rPr>
  </w:style>
  <w:style w:type="paragraph" w:styleId="TM5">
    <w:name w:val="toc 5"/>
    <w:basedOn w:val="Normal"/>
    <w:next w:val="Normal"/>
    <w:autoRedefine/>
    <w:uiPriority w:val="39"/>
    <w:unhideWhenUsed/>
    <w:rsid w:val="00E92628"/>
    <w:pPr>
      <w:ind w:left="880"/>
    </w:pPr>
    <w:rPr>
      <w:rFonts w:asciiTheme="minorHAnsi" w:hAnsiTheme="minorHAnsi" w:cstheme="minorHAnsi"/>
      <w:sz w:val="18"/>
      <w:szCs w:val="18"/>
    </w:rPr>
  </w:style>
  <w:style w:type="paragraph" w:styleId="TM6">
    <w:name w:val="toc 6"/>
    <w:basedOn w:val="Normal"/>
    <w:next w:val="Normal"/>
    <w:autoRedefine/>
    <w:uiPriority w:val="39"/>
    <w:unhideWhenUsed/>
    <w:rsid w:val="00E92628"/>
    <w:pPr>
      <w:ind w:left="1100"/>
    </w:pPr>
    <w:rPr>
      <w:rFonts w:asciiTheme="minorHAnsi" w:hAnsiTheme="minorHAnsi" w:cstheme="minorHAnsi"/>
      <w:sz w:val="18"/>
      <w:szCs w:val="18"/>
    </w:rPr>
  </w:style>
  <w:style w:type="paragraph" w:styleId="TM7">
    <w:name w:val="toc 7"/>
    <w:basedOn w:val="Normal"/>
    <w:next w:val="Normal"/>
    <w:autoRedefine/>
    <w:uiPriority w:val="39"/>
    <w:unhideWhenUsed/>
    <w:rsid w:val="00E92628"/>
    <w:pPr>
      <w:ind w:left="1320"/>
    </w:pPr>
    <w:rPr>
      <w:rFonts w:asciiTheme="minorHAnsi" w:hAnsiTheme="minorHAnsi" w:cstheme="minorHAnsi"/>
      <w:sz w:val="18"/>
      <w:szCs w:val="18"/>
    </w:rPr>
  </w:style>
  <w:style w:type="paragraph" w:styleId="TM8">
    <w:name w:val="toc 8"/>
    <w:basedOn w:val="Normal"/>
    <w:next w:val="Normal"/>
    <w:autoRedefine/>
    <w:uiPriority w:val="39"/>
    <w:unhideWhenUsed/>
    <w:rsid w:val="00E92628"/>
    <w:pPr>
      <w:ind w:left="1540"/>
    </w:pPr>
    <w:rPr>
      <w:rFonts w:asciiTheme="minorHAnsi" w:hAnsiTheme="minorHAnsi" w:cstheme="minorHAnsi"/>
      <w:sz w:val="18"/>
      <w:szCs w:val="18"/>
    </w:rPr>
  </w:style>
  <w:style w:type="paragraph" w:styleId="TM9">
    <w:name w:val="toc 9"/>
    <w:basedOn w:val="Normal"/>
    <w:next w:val="Normal"/>
    <w:autoRedefine/>
    <w:uiPriority w:val="39"/>
    <w:unhideWhenUsed/>
    <w:rsid w:val="00E92628"/>
    <w:pPr>
      <w:ind w:left="1760"/>
    </w:pPr>
    <w:rPr>
      <w:rFonts w:asciiTheme="minorHAnsi" w:hAnsiTheme="minorHAnsi" w:cstheme="minorHAnsi"/>
      <w:sz w:val="18"/>
      <w:szCs w:val="18"/>
    </w:rPr>
  </w:style>
  <w:style w:type="paragraph" w:styleId="En-ttedetabledesmatires">
    <w:name w:val="TOC Heading"/>
    <w:basedOn w:val="Titre1"/>
    <w:next w:val="Normal"/>
    <w:uiPriority w:val="39"/>
    <w:unhideWhenUsed/>
    <w:qFormat/>
    <w:rsid w:val="00E92628"/>
    <w:pPr>
      <w:spacing w:before="240" w:line="259" w:lineRule="auto"/>
      <w:outlineLvl w:val="9"/>
    </w:pPr>
    <w:rPr>
      <w:rFonts w:asciiTheme="majorHAnsi" w:hAnsiTheme="majorHAnsi"/>
      <w:b w:val="0"/>
      <w:bCs w:val="0"/>
      <w:color w:val="365F91" w:themeColor="accent1" w:themeShade="BF"/>
      <w:sz w:val="32"/>
      <w:szCs w:val="32"/>
      <w:lang w:eastAsia="fr-FR"/>
    </w:rPr>
  </w:style>
  <w:style w:type="paragraph" w:customStyle="1" w:styleId="Style5">
    <w:name w:val="Style5"/>
    <w:basedOn w:val="Titre21"/>
    <w:link w:val="Style5Car"/>
    <w:qFormat/>
    <w:rsid w:val="006D5A6E"/>
    <w:pPr>
      <w:pBdr>
        <w:bottom w:val="single" w:sz="4" w:space="1" w:color="auto"/>
      </w:pBdr>
    </w:pPr>
  </w:style>
  <w:style w:type="character" w:customStyle="1" w:styleId="Style5Car">
    <w:name w:val="Style5 Car"/>
    <w:basedOn w:val="Titre20"/>
    <w:link w:val="Style5"/>
    <w:rsid w:val="006D5A6E"/>
    <w:rPr>
      <w:rFonts w:ascii="Futura Md BT" w:eastAsia="Arial" w:hAnsi="Futura Md BT" w:cs="Arial"/>
      <w:b/>
      <w:bCs/>
      <w:color w:val="EE0000"/>
      <w:sz w:val="26"/>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825">
      <w:bodyDiv w:val="1"/>
      <w:marLeft w:val="0"/>
      <w:marRight w:val="0"/>
      <w:marTop w:val="0"/>
      <w:marBottom w:val="0"/>
      <w:divBdr>
        <w:top w:val="none" w:sz="0" w:space="0" w:color="auto"/>
        <w:left w:val="none" w:sz="0" w:space="0" w:color="auto"/>
        <w:bottom w:val="none" w:sz="0" w:space="0" w:color="auto"/>
        <w:right w:val="none" w:sz="0" w:space="0" w:color="auto"/>
      </w:divBdr>
      <w:divsChild>
        <w:div w:id="919757015">
          <w:marLeft w:val="0"/>
          <w:marRight w:val="0"/>
          <w:marTop w:val="0"/>
          <w:marBottom w:val="0"/>
          <w:divBdr>
            <w:top w:val="none" w:sz="0" w:space="0" w:color="auto"/>
            <w:left w:val="none" w:sz="0" w:space="0" w:color="auto"/>
            <w:bottom w:val="none" w:sz="0" w:space="0" w:color="auto"/>
            <w:right w:val="none" w:sz="0" w:space="0" w:color="auto"/>
          </w:divBdr>
          <w:divsChild>
            <w:div w:id="1417943223">
              <w:marLeft w:val="0"/>
              <w:marRight w:val="0"/>
              <w:marTop w:val="0"/>
              <w:marBottom w:val="0"/>
              <w:divBdr>
                <w:top w:val="none" w:sz="0" w:space="0" w:color="auto"/>
                <w:left w:val="none" w:sz="0" w:space="0" w:color="auto"/>
                <w:bottom w:val="none" w:sz="0" w:space="0" w:color="auto"/>
                <w:right w:val="none" w:sz="0" w:space="0" w:color="auto"/>
              </w:divBdr>
            </w:div>
          </w:divsChild>
        </w:div>
        <w:div w:id="1064374737">
          <w:marLeft w:val="0"/>
          <w:marRight w:val="0"/>
          <w:marTop w:val="0"/>
          <w:marBottom w:val="0"/>
          <w:divBdr>
            <w:top w:val="none" w:sz="0" w:space="0" w:color="auto"/>
            <w:left w:val="none" w:sz="0" w:space="0" w:color="auto"/>
            <w:bottom w:val="none" w:sz="0" w:space="0" w:color="auto"/>
            <w:right w:val="none" w:sz="0" w:space="0" w:color="auto"/>
          </w:divBdr>
        </w:div>
      </w:divsChild>
    </w:div>
    <w:div w:id="12418514">
      <w:bodyDiv w:val="1"/>
      <w:marLeft w:val="0"/>
      <w:marRight w:val="0"/>
      <w:marTop w:val="0"/>
      <w:marBottom w:val="0"/>
      <w:divBdr>
        <w:top w:val="none" w:sz="0" w:space="0" w:color="auto"/>
        <w:left w:val="none" w:sz="0" w:space="0" w:color="auto"/>
        <w:bottom w:val="none" w:sz="0" w:space="0" w:color="auto"/>
        <w:right w:val="none" w:sz="0" w:space="0" w:color="auto"/>
      </w:divBdr>
      <w:divsChild>
        <w:div w:id="929388769">
          <w:marLeft w:val="0"/>
          <w:marRight w:val="0"/>
          <w:marTop w:val="0"/>
          <w:marBottom w:val="0"/>
          <w:divBdr>
            <w:top w:val="none" w:sz="0" w:space="0" w:color="auto"/>
            <w:left w:val="none" w:sz="0" w:space="0" w:color="auto"/>
            <w:bottom w:val="none" w:sz="0" w:space="0" w:color="auto"/>
            <w:right w:val="none" w:sz="0" w:space="0" w:color="auto"/>
          </w:divBdr>
        </w:div>
        <w:div w:id="1676222943">
          <w:marLeft w:val="0"/>
          <w:marRight w:val="0"/>
          <w:marTop w:val="0"/>
          <w:marBottom w:val="0"/>
          <w:divBdr>
            <w:top w:val="none" w:sz="0" w:space="0" w:color="auto"/>
            <w:left w:val="none" w:sz="0" w:space="0" w:color="auto"/>
            <w:bottom w:val="none" w:sz="0" w:space="0" w:color="auto"/>
            <w:right w:val="none" w:sz="0" w:space="0" w:color="auto"/>
          </w:divBdr>
        </w:div>
      </w:divsChild>
    </w:div>
    <w:div w:id="30766634">
      <w:bodyDiv w:val="1"/>
      <w:marLeft w:val="0"/>
      <w:marRight w:val="0"/>
      <w:marTop w:val="0"/>
      <w:marBottom w:val="0"/>
      <w:divBdr>
        <w:top w:val="none" w:sz="0" w:space="0" w:color="auto"/>
        <w:left w:val="none" w:sz="0" w:space="0" w:color="auto"/>
        <w:bottom w:val="none" w:sz="0" w:space="0" w:color="auto"/>
        <w:right w:val="none" w:sz="0" w:space="0" w:color="auto"/>
      </w:divBdr>
    </w:div>
    <w:div w:id="51738366">
      <w:bodyDiv w:val="1"/>
      <w:marLeft w:val="0"/>
      <w:marRight w:val="0"/>
      <w:marTop w:val="0"/>
      <w:marBottom w:val="0"/>
      <w:divBdr>
        <w:top w:val="none" w:sz="0" w:space="0" w:color="auto"/>
        <w:left w:val="none" w:sz="0" w:space="0" w:color="auto"/>
        <w:bottom w:val="none" w:sz="0" w:space="0" w:color="auto"/>
        <w:right w:val="none" w:sz="0" w:space="0" w:color="auto"/>
      </w:divBdr>
      <w:divsChild>
        <w:div w:id="892424613">
          <w:marLeft w:val="0"/>
          <w:marRight w:val="0"/>
          <w:marTop w:val="0"/>
          <w:marBottom w:val="0"/>
          <w:divBdr>
            <w:top w:val="none" w:sz="0" w:space="0" w:color="auto"/>
            <w:left w:val="none" w:sz="0" w:space="0" w:color="auto"/>
            <w:bottom w:val="none" w:sz="0" w:space="0" w:color="auto"/>
            <w:right w:val="none" w:sz="0" w:space="0" w:color="auto"/>
          </w:divBdr>
        </w:div>
        <w:div w:id="1072042993">
          <w:marLeft w:val="0"/>
          <w:marRight w:val="0"/>
          <w:marTop w:val="0"/>
          <w:marBottom w:val="0"/>
          <w:divBdr>
            <w:top w:val="none" w:sz="0" w:space="0" w:color="auto"/>
            <w:left w:val="none" w:sz="0" w:space="0" w:color="auto"/>
            <w:bottom w:val="none" w:sz="0" w:space="0" w:color="auto"/>
            <w:right w:val="none" w:sz="0" w:space="0" w:color="auto"/>
          </w:divBdr>
        </w:div>
      </w:divsChild>
    </w:div>
    <w:div w:id="278100931">
      <w:bodyDiv w:val="1"/>
      <w:marLeft w:val="0"/>
      <w:marRight w:val="0"/>
      <w:marTop w:val="0"/>
      <w:marBottom w:val="0"/>
      <w:divBdr>
        <w:top w:val="none" w:sz="0" w:space="0" w:color="auto"/>
        <w:left w:val="none" w:sz="0" w:space="0" w:color="auto"/>
        <w:bottom w:val="none" w:sz="0" w:space="0" w:color="auto"/>
        <w:right w:val="none" w:sz="0" w:space="0" w:color="auto"/>
      </w:divBdr>
    </w:div>
    <w:div w:id="335041343">
      <w:bodyDiv w:val="1"/>
      <w:marLeft w:val="0"/>
      <w:marRight w:val="0"/>
      <w:marTop w:val="0"/>
      <w:marBottom w:val="0"/>
      <w:divBdr>
        <w:top w:val="none" w:sz="0" w:space="0" w:color="auto"/>
        <w:left w:val="none" w:sz="0" w:space="0" w:color="auto"/>
        <w:bottom w:val="none" w:sz="0" w:space="0" w:color="auto"/>
        <w:right w:val="none" w:sz="0" w:space="0" w:color="auto"/>
      </w:divBdr>
      <w:divsChild>
        <w:div w:id="1040205307">
          <w:marLeft w:val="0"/>
          <w:marRight w:val="0"/>
          <w:marTop w:val="0"/>
          <w:marBottom w:val="0"/>
          <w:divBdr>
            <w:top w:val="none" w:sz="0" w:space="0" w:color="auto"/>
            <w:left w:val="none" w:sz="0" w:space="0" w:color="auto"/>
            <w:bottom w:val="none" w:sz="0" w:space="0" w:color="auto"/>
            <w:right w:val="none" w:sz="0" w:space="0" w:color="auto"/>
          </w:divBdr>
        </w:div>
        <w:div w:id="1317882232">
          <w:marLeft w:val="0"/>
          <w:marRight w:val="0"/>
          <w:marTop w:val="0"/>
          <w:marBottom w:val="0"/>
          <w:divBdr>
            <w:top w:val="none" w:sz="0" w:space="0" w:color="auto"/>
            <w:left w:val="none" w:sz="0" w:space="0" w:color="auto"/>
            <w:bottom w:val="none" w:sz="0" w:space="0" w:color="auto"/>
            <w:right w:val="none" w:sz="0" w:space="0" w:color="auto"/>
          </w:divBdr>
        </w:div>
      </w:divsChild>
    </w:div>
    <w:div w:id="460729072">
      <w:bodyDiv w:val="1"/>
      <w:marLeft w:val="0"/>
      <w:marRight w:val="0"/>
      <w:marTop w:val="0"/>
      <w:marBottom w:val="0"/>
      <w:divBdr>
        <w:top w:val="none" w:sz="0" w:space="0" w:color="auto"/>
        <w:left w:val="none" w:sz="0" w:space="0" w:color="auto"/>
        <w:bottom w:val="none" w:sz="0" w:space="0" w:color="auto"/>
        <w:right w:val="none" w:sz="0" w:space="0" w:color="auto"/>
      </w:divBdr>
      <w:divsChild>
        <w:div w:id="878783057">
          <w:marLeft w:val="0"/>
          <w:marRight w:val="0"/>
          <w:marTop w:val="0"/>
          <w:marBottom w:val="0"/>
          <w:divBdr>
            <w:top w:val="none" w:sz="0" w:space="0" w:color="auto"/>
            <w:left w:val="none" w:sz="0" w:space="0" w:color="auto"/>
            <w:bottom w:val="none" w:sz="0" w:space="0" w:color="auto"/>
            <w:right w:val="none" w:sz="0" w:space="0" w:color="auto"/>
          </w:divBdr>
          <w:divsChild>
            <w:div w:id="943265978">
              <w:marLeft w:val="0"/>
              <w:marRight w:val="0"/>
              <w:marTop w:val="0"/>
              <w:marBottom w:val="0"/>
              <w:divBdr>
                <w:top w:val="none" w:sz="0" w:space="0" w:color="auto"/>
                <w:left w:val="none" w:sz="0" w:space="0" w:color="auto"/>
                <w:bottom w:val="none" w:sz="0" w:space="0" w:color="auto"/>
                <w:right w:val="none" w:sz="0" w:space="0" w:color="auto"/>
              </w:divBdr>
            </w:div>
          </w:divsChild>
        </w:div>
        <w:div w:id="94253287">
          <w:marLeft w:val="0"/>
          <w:marRight w:val="0"/>
          <w:marTop w:val="0"/>
          <w:marBottom w:val="0"/>
          <w:divBdr>
            <w:top w:val="none" w:sz="0" w:space="0" w:color="auto"/>
            <w:left w:val="none" w:sz="0" w:space="0" w:color="auto"/>
            <w:bottom w:val="none" w:sz="0" w:space="0" w:color="auto"/>
            <w:right w:val="none" w:sz="0" w:space="0" w:color="auto"/>
          </w:divBdr>
        </w:div>
      </w:divsChild>
    </w:div>
    <w:div w:id="467357014">
      <w:bodyDiv w:val="1"/>
      <w:marLeft w:val="0"/>
      <w:marRight w:val="0"/>
      <w:marTop w:val="0"/>
      <w:marBottom w:val="0"/>
      <w:divBdr>
        <w:top w:val="none" w:sz="0" w:space="0" w:color="auto"/>
        <w:left w:val="none" w:sz="0" w:space="0" w:color="auto"/>
        <w:bottom w:val="none" w:sz="0" w:space="0" w:color="auto"/>
        <w:right w:val="none" w:sz="0" w:space="0" w:color="auto"/>
      </w:divBdr>
      <w:divsChild>
        <w:div w:id="674040628">
          <w:marLeft w:val="0"/>
          <w:marRight w:val="0"/>
          <w:marTop w:val="0"/>
          <w:marBottom w:val="0"/>
          <w:divBdr>
            <w:top w:val="none" w:sz="0" w:space="0" w:color="auto"/>
            <w:left w:val="none" w:sz="0" w:space="0" w:color="auto"/>
            <w:bottom w:val="none" w:sz="0" w:space="0" w:color="auto"/>
            <w:right w:val="none" w:sz="0" w:space="0" w:color="auto"/>
          </w:divBdr>
          <w:divsChild>
            <w:div w:id="1939176838">
              <w:marLeft w:val="0"/>
              <w:marRight w:val="0"/>
              <w:marTop w:val="0"/>
              <w:marBottom w:val="0"/>
              <w:divBdr>
                <w:top w:val="none" w:sz="0" w:space="0" w:color="auto"/>
                <w:left w:val="none" w:sz="0" w:space="0" w:color="auto"/>
                <w:bottom w:val="none" w:sz="0" w:space="0" w:color="auto"/>
                <w:right w:val="none" w:sz="0" w:space="0" w:color="auto"/>
              </w:divBdr>
            </w:div>
          </w:divsChild>
        </w:div>
        <w:div w:id="1305350566">
          <w:marLeft w:val="0"/>
          <w:marRight w:val="0"/>
          <w:marTop w:val="0"/>
          <w:marBottom w:val="0"/>
          <w:divBdr>
            <w:top w:val="none" w:sz="0" w:space="0" w:color="auto"/>
            <w:left w:val="none" w:sz="0" w:space="0" w:color="auto"/>
            <w:bottom w:val="none" w:sz="0" w:space="0" w:color="auto"/>
            <w:right w:val="none" w:sz="0" w:space="0" w:color="auto"/>
          </w:divBdr>
        </w:div>
      </w:divsChild>
    </w:div>
    <w:div w:id="472720098">
      <w:bodyDiv w:val="1"/>
      <w:marLeft w:val="0"/>
      <w:marRight w:val="0"/>
      <w:marTop w:val="0"/>
      <w:marBottom w:val="0"/>
      <w:divBdr>
        <w:top w:val="none" w:sz="0" w:space="0" w:color="auto"/>
        <w:left w:val="none" w:sz="0" w:space="0" w:color="auto"/>
        <w:bottom w:val="none" w:sz="0" w:space="0" w:color="auto"/>
        <w:right w:val="none" w:sz="0" w:space="0" w:color="auto"/>
      </w:divBdr>
      <w:divsChild>
        <w:div w:id="492722184">
          <w:marLeft w:val="0"/>
          <w:marRight w:val="0"/>
          <w:marTop w:val="0"/>
          <w:marBottom w:val="0"/>
          <w:divBdr>
            <w:top w:val="none" w:sz="0" w:space="0" w:color="auto"/>
            <w:left w:val="none" w:sz="0" w:space="0" w:color="auto"/>
            <w:bottom w:val="none" w:sz="0" w:space="0" w:color="auto"/>
            <w:right w:val="none" w:sz="0" w:space="0" w:color="auto"/>
          </w:divBdr>
          <w:divsChild>
            <w:div w:id="2132479094">
              <w:marLeft w:val="0"/>
              <w:marRight w:val="0"/>
              <w:marTop w:val="0"/>
              <w:marBottom w:val="0"/>
              <w:divBdr>
                <w:top w:val="none" w:sz="0" w:space="0" w:color="auto"/>
                <w:left w:val="none" w:sz="0" w:space="0" w:color="auto"/>
                <w:bottom w:val="none" w:sz="0" w:space="0" w:color="auto"/>
                <w:right w:val="none" w:sz="0" w:space="0" w:color="auto"/>
              </w:divBdr>
            </w:div>
          </w:divsChild>
        </w:div>
        <w:div w:id="1157190532">
          <w:marLeft w:val="0"/>
          <w:marRight w:val="0"/>
          <w:marTop w:val="0"/>
          <w:marBottom w:val="0"/>
          <w:divBdr>
            <w:top w:val="none" w:sz="0" w:space="0" w:color="auto"/>
            <w:left w:val="none" w:sz="0" w:space="0" w:color="auto"/>
            <w:bottom w:val="none" w:sz="0" w:space="0" w:color="auto"/>
            <w:right w:val="none" w:sz="0" w:space="0" w:color="auto"/>
          </w:divBdr>
        </w:div>
      </w:divsChild>
    </w:div>
    <w:div w:id="511841782">
      <w:bodyDiv w:val="1"/>
      <w:marLeft w:val="0"/>
      <w:marRight w:val="0"/>
      <w:marTop w:val="0"/>
      <w:marBottom w:val="0"/>
      <w:divBdr>
        <w:top w:val="none" w:sz="0" w:space="0" w:color="auto"/>
        <w:left w:val="none" w:sz="0" w:space="0" w:color="auto"/>
        <w:bottom w:val="none" w:sz="0" w:space="0" w:color="auto"/>
        <w:right w:val="none" w:sz="0" w:space="0" w:color="auto"/>
      </w:divBdr>
      <w:divsChild>
        <w:div w:id="649481091">
          <w:marLeft w:val="0"/>
          <w:marRight w:val="0"/>
          <w:marTop w:val="0"/>
          <w:marBottom w:val="0"/>
          <w:divBdr>
            <w:top w:val="none" w:sz="0" w:space="0" w:color="auto"/>
            <w:left w:val="none" w:sz="0" w:space="0" w:color="auto"/>
            <w:bottom w:val="none" w:sz="0" w:space="0" w:color="auto"/>
            <w:right w:val="none" w:sz="0" w:space="0" w:color="auto"/>
          </w:divBdr>
          <w:divsChild>
            <w:div w:id="691297528">
              <w:marLeft w:val="0"/>
              <w:marRight w:val="0"/>
              <w:marTop w:val="0"/>
              <w:marBottom w:val="0"/>
              <w:divBdr>
                <w:top w:val="none" w:sz="0" w:space="0" w:color="auto"/>
                <w:left w:val="none" w:sz="0" w:space="0" w:color="auto"/>
                <w:bottom w:val="none" w:sz="0" w:space="0" w:color="auto"/>
                <w:right w:val="none" w:sz="0" w:space="0" w:color="auto"/>
              </w:divBdr>
            </w:div>
          </w:divsChild>
        </w:div>
        <w:div w:id="1894847643">
          <w:marLeft w:val="0"/>
          <w:marRight w:val="0"/>
          <w:marTop w:val="0"/>
          <w:marBottom w:val="0"/>
          <w:divBdr>
            <w:top w:val="none" w:sz="0" w:space="0" w:color="auto"/>
            <w:left w:val="none" w:sz="0" w:space="0" w:color="auto"/>
            <w:bottom w:val="none" w:sz="0" w:space="0" w:color="auto"/>
            <w:right w:val="none" w:sz="0" w:space="0" w:color="auto"/>
          </w:divBdr>
        </w:div>
      </w:divsChild>
    </w:div>
    <w:div w:id="570694413">
      <w:bodyDiv w:val="1"/>
      <w:marLeft w:val="0"/>
      <w:marRight w:val="0"/>
      <w:marTop w:val="0"/>
      <w:marBottom w:val="0"/>
      <w:divBdr>
        <w:top w:val="none" w:sz="0" w:space="0" w:color="auto"/>
        <w:left w:val="none" w:sz="0" w:space="0" w:color="auto"/>
        <w:bottom w:val="none" w:sz="0" w:space="0" w:color="auto"/>
        <w:right w:val="none" w:sz="0" w:space="0" w:color="auto"/>
      </w:divBdr>
      <w:divsChild>
        <w:div w:id="1958759292">
          <w:marLeft w:val="0"/>
          <w:marRight w:val="0"/>
          <w:marTop w:val="0"/>
          <w:marBottom w:val="0"/>
          <w:divBdr>
            <w:top w:val="none" w:sz="0" w:space="0" w:color="auto"/>
            <w:left w:val="none" w:sz="0" w:space="0" w:color="auto"/>
            <w:bottom w:val="none" w:sz="0" w:space="0" w:color="auto"/>
            <w:right w:val="none" w:sz="0" w:space="0" w:color="auto"/>
          </w:divBdr>
          <w:divsChild>
            <w:div w:id="2048943374">
              <w:marLeft w:val="0"/>
              <w:marRight w:val="0"/>
              <w:marTop w:val="0"/>
              <w:marBottom w:val="0"/>
              <w:divBdr>
                <w:top w:val="none" w:sz="0" w:space="0" w:color="auto"/>
                <w:left w:val="none" w:sz="0" w:space="0" w:color="auto"/>
                <w:bottom w:val="none" w:sz="0" w:space="0" w:color="auto"/>
                <w:right w:val="none" w:sz="0" w:space="0" w:color="auto"/>
              </w:divBdr>
            </w:div>
          </w:divsChild>
        </w:div>
        <w:div w:id="1947155718">
          <w:marLeft w:val="0"/>
          <w:marRight w:val="0"/>
          <w:marTop w:val="0"/>
          <w:marBottom w:val="0"/>
          <w:divBdr>
            <w:top w:val="none" w:sz="0" w:space="0" w:color="auto"/>
            <w:left w:val="none" w:sz="0" w:space="0" w:color="auto"/>
            <w:bottom w:val="none" w:sz="0" w:space="0" w:color="auto"/>
            <w:right w:val="none" w:sz="0" w:space="0" w:color="auto"/>
          </w:divBdr>
        </w:div>
      </w:divsChild>
    </w:div>
    <w:div w:id="642393342">
      <w:bodyDiv w:val="1"/>
      <w:marLeft w:val="0"/>
      <w:marRight w:val="0"/>
      <w:marTop w:val="0"/>
      <w:marBottom w:val="0"/>
      <w:divBdr>
        <w:top w:val="none" w:sz="0" w:space="0" w:color="auto"/>
        <w:left w:val="none" w:sz="0" w:space="0" w:color="auto"/>
        <w:bottom w:val="none" w:sz="0" w:space="0" w:color="auto"/>
        <w:right w:val="none" w:sz="0" w:space="0" w:color="auto"/>
      </w:divBdr>
      <w:divsChild>
        <w:div w:id="653950915">
          <w:marLeft w:val="0"/>
          <w:marRight w:val="0"/>
          <w:marTop w:val="0"/>
          <w:marBottom w:val="0"/>
          <w:divBdr>
            <w:top w:val="none" w:sz="0" w:space="0" w:color="auto"/>
            <w:left w:val="none" w:sz="0" w:space="0" w:color="auto"/>
            <w:bottom w:val="none" w:sz="0" w:space="0" w:color="auto"/>
            <w:right w:val="none" w:sz="0" w:space="0" w:color="auto"/>
          </w:divBdr>
          <w:divsChild>
            <w:div w:id="1891186089">
              <w:marLeft w:val="0"/>
              <w:marRight w:val="0"/>
              <w:marTop w:val="0"/>
              <w:marBottom w:val="0"/>
              <w:divBdr>
                <w:top w:val="none" w:sz="0" w:space="0" w:color="auto"/>
                <w:left w:val="none" w:sz="0" w:space="0" w:color="auto"/>
                <w:bottom w:val="none" w:sz="0" w:space="0" w:color="auto"/>
                <w:right w:val="none" w:sz="0" w:space="0" w:color="auto"/>
              </w:divBdr>
            </w:div>
          </w:divsChild>
        </w:div>
        <w:div w:id="2082091519">
          <w:marLeft w:val="0"/>
          <w:marRight w:val="0"/>
          <w:marTop w:val="0"/>
          <w:marBottom w:val="0"/>
          <w:divBdr>
            <w:top w:val="none" w:sz="0" w:space="0" w:color="auto"/>
            <w:left w:val="none" w:sz="0" w:space="0" w:color="auto"/>
            <w:bottom w:val="none" w:sz="0" w:space="0" w:color="auto"/>
            <w:right w:val="none" w:sz="0" w:space="0" w:color="auto"/>
          </w:divBdr>
        </w:div>
      </w:divsChild>
    </w:div>
    <w:div w:id="643656169">
      <w:bodyDiv w:val="1"/>
      <w:marLeft w:val="0"/>
      <w:marRight w:val="0"/>
      <w:marTop w:val="0"/>
      <w:marBottom w:val="0"/>
      <w:divBdr>
        <w:top w:val="none" w:sz="0" w:space="0" w:color="auto"/>
        <w:left w:val="none" w:sz="0" w:space="0" w:color="auto"/>
        <w:bottom w:val="none" w:sz="0" w:space="0" w:color="auto"/>
        <w:right w:val="none" w:sz="0" w:space="0" w:color="auto"/>
      </w:divBdr>
    </w:div>
    <w:div w:id="741174031">
      <w:bodyDiv w:val="1"/>
      <w:marLeft w:val="0"/>
      <w:marRight w:val="0"/>
      <w:marTop w:val="0"/>
      <w:marBottom w:val="0"/>
      <w:divBdr>
        <w:top w:val="none" w:sz="0" w:space="0" w:color="auto"/>
        <w:left w:val="none" w:sz="0" w:space="0" w:color="auto"/>
        <w:bottom w:val="none" w:sz="0" w:space="0" w:color="auto"/>
        <w:right w:val="none" w:sz="0" w:space="0" w:color="auto"/>
      </w:divBdr>
      <w:divsChild>
        <w:div w:id="102115772">
          <w:marLeft w:val="0"/>
          <w:marRight w:val="0"/>
          <w:marTop w:val="0"/>
          <w:marBottom w:val="0"/>
          <w:divBdr>
            <w:top w:val="none" w:sz="0" w:space="0" w:color="auto"/>
            <w:left w:val="none" w:sz="0" w:space="0" w:color="auto"/>
            <w:bottom w:val="none" w:sz="0" w:space="0" w:color="auto"/>
            <w:right w:val="none" w:sz="0" w:space="0" w:color="auto"/>
          </w:divBdr>
        </w:div>
        <w:div w:id="365133747">
          <w:marLeft w:val="0"/>
          <w:marRight w:val="0"/>
          <w:marTop w:val="0"/>
          <w:marBottom w:val="0"/>
          <w:divBdr>
            <w:top w:val="none" w:sz="0" w:space="0" w:color="auto"/>
            <w:left w:val="none" w:sz="0" w:space="0" w:color="auto"/>
            <w:bottom w:val="none" w:sz="0" w:space="0" w:color="auto"/>
            <w:right w:val="none" w:sz="0" w:space="0" w:color="auto"/>
          </w:divBdr>
        </w:div>
      </w:divsChild>
    </w:div>
    <w:div w:id="885876254">
      <w:bodyDiv w:val="1"/>
      <w:marLeft w:val="0"/>
      <w:marRight w:val="0"/>
      <w:marTop w:val="0"/>
      <w:marBottom w:val="0"/>
      <w:divBdr>
        <w:top w:val="none" w:sz="0" w:space="0" w:color="auto"/>
        <w:left w:val="none" w:sz="0" w:space="0" w:color="auto"/>
        <w:bottom w:val="none" w:sz="0" w:space="0" w:color="auto"/>
        <w:right w:val="none" w:sz="0" w:space="0" w:color="auto"/>
      </w:divBdr>
      <w:divsChild>
        <w:div w:id="1155024884">
          <w:marLeft w:val="0"/>
          <w:marRight w:val="0"/>
          <w:marTop w:val="0"/>
          <w:marBottom w:val="0"/>
          <w:divBdr>
            <w:top w:val="none" w:sz="0" w:space="0" w:color="auto"/>
            <w:left w:val="none" w:sz="0" w:space="0" w:color="auto"/>
            <w:bottom w:val="none" w:sz="0" w:space="0" w:color="auto"/>
            <w:right w:val="none" w:sz="0" w:space="0" w:color="auto"/>
          </w:divBdr>
        </w:div>
        <w:div w:id="44453348">
          <w:marLeft w:val="0"/>
          <w:marRight w:val="0"/>
          <w:marTop w:val="0"/>
          <w:marBottom w:val="0"/>
          <w:divBdr>
            <w:top w:val="none" w:sz="0" w:space="0" w:color="auto"/>
            <w:left w:val="none" w:sz="0" w:space="0" w:color="auto"/>
            <w:bottom w:val="none" w:sz="0" w:space="0" w:color="auto"/>
            <w:right w:val="none" w:sz="0" w:space="0" w:color="auto"/>
          </w:divBdr>
        </w:div>
      </w:divsChild>
    </w:div>
    <w:div w:id="917520083">
      <w:bodyDiv w:val="1"/>
      <w:marLeft w:val="0"/>
      <w:marRight w:val="0"/>
      <w:marTop w:val="0"/>
      <w:marBottom w:val="0"/>
      <w:divBdr>
        <w:top w:val="none" w:sz="0" w:space="0" w:color="auto"/>
        <w:left w:val="none" w:sz="0" w:space="0" w:color="auto"/>
        <w:bottom w:val="none" w:sz="0" w:space="0" w:color="auto"/>
        <w:right w:val="none" w:sz="0" w:space="0" w:color="auto"/>
      </w:divBdr>
    </w:div>
    <w:div w:id="932007016">
      <w:bodyDiv w:val="1"/>
      <w:marLeft w:val="0"/>
      <w:marRight w:val="0"/>
      <w:marTop w:val="0"/>
      <w:marBottom w:val="0"/>
      <w:divBdr>
        <w:top w:val="none" w:sz="0" w:space="0" w:color="auto"/>
        <w:left w:val="none" w:sz="0" w:space="0" w:color="auto"/>
        <w:bottom w:val="none" w:sz="0" w:space="0" w:color="auto"/>
        <w:right w:val="none" w:sz="0" w:space="0" w:color="auto"/>
      </w:divBdr>
      <w:divsChild>
        <w:div w:id="1503547170">
          <w:marLeft w:val="0"/>
          <w:marRight w:val="0"/>
          <w:marTop w:val="0"/>
          <w:marBottom w:val="0"/>
          <w:divBdr>
            <w:top w:val="none" w:sz="0" w:space="0" w:color="auto"/>
            <w:left w:val="none" w:sz="0" w:space="0" w:color="auto"/>
            <w:bottom w:val="none" w:sz="0" w:space="0" w:color="auto"/>
            <w:right w:val="none" w:sz="0" w:space="0" w:color="auto"/>
          </w:divBdr>
        </w:div>
        <w:div w:id="1907641938">
          <w:marLeft w:val="0"/>
          <w:marRight w:val="0"/>
          <w:marTop w:val="0"/>
          <w:marBottom w:val="0"/>
          <w:divBdr>
            <w:top w:val="none" w:sz="0" w:space="0" w:color="auto"/>
            <w:left w:val="none" w:sz="0" w:space="0" w:color="auto"/>
            <w:bottom w:val="none" w:sz="0" w:space="0" w:color="auto"/>
            <w:right w:val="none" w:sz="0" w:space="0" w:color="auto"/>
          </w:divBdr>
        </w:div>
      </w:divsChild>
    </w:div>
    <w:div w:id="984315759">
      <w:bodyDiv w:val="1"/>
      <w:marLeft w:val="0"/>
      <w:marRight w:val="0"/>
      <w:marTop w:val="0"/>
      <w:marBottom w:val="0"/>
      <w:divBdr>
        <w:top w:val="none" w:sz="0" w:space="0" w:color="auto"/>
        <w:left w:val="none" w:sz="0" w:space="0" w:color="auto"/>
        <w:bottom w:val="none" w:sz="0" w:space="0" w:color="auto"/>
        <w:right w:val="none" w:sz="0" w:space="0" w:color="auto"/>
      </w:divBdr>
      <w:divsChild>
        <w:div w:id="663359544">
          <w:marLeft w:val="0"/>
          <w:marRight w:val="0"/>
          <w:marTop w:val="0"/>
          <w:marBottom w:val="0"/>
          <w:divBdr>
            <w:top w:val="none" w:sz="0" w:space="0" w:color="auto"/>
            <w:left w:val="none" w:sz="0" w:space="0" w:color="auto"/>
            <w:bottom w:val="none" w:sz="0" w:space="0" w:color="auto"/>
            <w:right w:val="none" w:sz="0" w:space="0" w:color="auto"/>
          </w:divBdr>
          <w:divsChild>
            <w:div w:id="1276668880">
              <w:marLeft w:val="0"/>
              <w:marRight w:val="0"/>
              <w:marTop w:val="0"/>
              <w:marBottom w:val="0"/>
              <w:divBdr>
                <w:top w:val="none" w:sz="0" w:space="0" w:color="auto"/>
                <w:left w:val="none" w:sz="0" w:space="0" w:color="auto"/>
                <w:bottom w:val="none" w:sz="0" w:space="0" w:color="auto"/>
                <w:right w:val="none" w:sz="0" w:space="0" w:color="auto"/>
              </w:divBdr>
            </w:div>
          </w:divsChild>
        </w:div>
        <w:div w:id="1129981399">
          <w:marLeft w:val="0"/>
          <w:marRight w:val="0"/>
          <w:marTop w:val="0"/>
          <w:marBottom w:val="0"/>
          <w:divBdr>
            <w:top w:val="none" w:sz="0" w:space="0" w:color="auto"/>
            <w:left w:val="none" w:sz="0" w:space="0" w:color="auto"/>
            <w:bottom w:val="none" w:sz="0" w:space="0" w:color="auto"/>
            <w:right w:val="none" w:sz="0" w:space="0" w:color="auto"/>
          </w:divBdr>
        </w:div>
      </w:divsChild>
    </w:div>
    <w:div w:id="1011688172">
      <w:bodyDiv w:val="1"/>
      <w:marLeft w:val="0"/>
      <w:marRight w:val="0"/>
      <w:marTop w:val="0"/>
      <w:marBottom w:val="0"/>
      <w:divBdr>
        <w:top w:val="none" w:sz="0" w:space="0" w:color="auto"/>
        <w:left w:val="none" w:sz="0" w:space="0" w:color="auto"/>
        <w:bottom w:val="none" w:sz="0" w:space="0" w:color="auto"/>
        <w:right w:val="none" w:sz="0" w:space="0" w:color="auto"/>
      </w:divBdr>
      <w:divsChild>
        <w:div w:id="1148860362">
          <w:marLeft w:val="0"/>
          <w:marRight w:val="0"/>
          <w:marTop w:val="0"/>
          <w:marBottom w:val="0"/>
          <w:divBdr>
            <w:top w:val="none" w:sz="0" w:space="0" w:color="auto"/>
            <w:left w:val="none" w:sz="0" w:space="0" w:color="auto"/>
            <w:bottom w:val="none" w:sz="0" w:space="0" w:color="auto"/>
            <w:right w:val="none" w:sz="0" w:space="0" w:color="auto"/>
          </w:divBdr>
        </w:div>
        <w:div w:id="1310593921">
          <w:marLeft w:val="0"/>
          <w:marRight w:val="0"/>
          <w:marTop w:val="0"/>
          <w:marBottom w:val="0"/>
          <w:divBdr>
            <w:top w:val="none" w:sz="0" w:space="0" w:color="auto"/>
            <w:left w:val="none" w:sz="0" w:space="0" w:color="auto"/>
            <w:bottom w:val="none" w:sz="0" w:space="0" w:color="auto"/>
            <w:right w:val="none" w:sz="0" w:space="0" w:color="auto"/>
          </w:divBdr>
        </w:div>
      </w:divsChild>
    </w:div>
    <w:div w:id="1063136739">
      <w:bodyDiv w:val="1"/>
      <w:marLeft w:val="0"/>
      <w:marRight w:val="0"/>
      <w:marTop w:val="0"/>
      <w:marBottom w:val="0"/>
      <w:divBdr>
        <w:top w:val="none" w:sz="0" w:space="0" w:color="auto"/>
        <w:left w:val="none" w:sz="0" w:space="0" w:color="auto"/>
        <w:bottom w:val="none" w:sz="0" w:space="0" w:color="auto"/>
        <w:right w:val="none" w:sz="0" w:space="0" w:color="auto"/>
      </w:divBdr>
      <w:divsChild>
        <w:div w:id="1184712838">
          <w:marLeft w:val="0"/>
          <w:marRight w:val="0"/>
          <w:marTop w:val="0"/>
          <w:marBottom w:val="0"/>
          <w:divBdr>
            <w:top w:val="none" w:sz="0" w:space="0" w:color="auto"/>
            <w:left w:val="none" w:sz="0" w:space="0" w:color="auto"/>
            <w:bottom w:val="none" w:sz="0" w:space="0" w:color="auto"/>
            <w:right w:val="none" w:sz="0" w:space="0" w:color="auto"/>
          </w:divBdr>
          <w:divsChild>
            <w:div w:id="1905293309">
              <w:marLeft w:val="0"/>
              <w:marRight w:val="0"/>
              <w:marTop w:val="0"/>
              <w:marBottom w:val="0"/>
              <w:divBdr>
                <w:top w:val="none" w:sz="0" w:space="0" w:color="auto"/>
                <w:left w:val="none" w:sz="0" w:space="0" w:color="auto"/>
                <w:bottom w:val="none" w:sz="0" w:space="0" w:color="auto"/>
                <w:right w:val="none" w:sz="0" w:space="0" w:color="auto"/>
              </w:divBdr>
            </w:div>
          </w:divsChild>
        </w:div>
        <w:div w:id="1442187733">
          <w:marLeft w:val="0"/>
          <w:marRight w:val="0"/>
          <w:marTop w:val="0"/>
          <w:marBottom w:val="0"/>
          <w:divBdr>
            <w:top w:val="none" w:sz="0" w:space="0" w:color="auto"/>
            <w:left w:val="none" w:sz="0" w:space="0" w:color="auto"/>
            <w:bottom w:val="none" w:sz="0" w:space="0" w:color="auto"/>
            <w:right w:val="none" w:sz="0" w:space="0" w:color="auto"/>
          </w:divBdr>
        </w:div>
      </w:divsChild>
    </w:div>
    <w:div w:id="1139420442">
      <w:bodyDiv w:val="1"/>
      <w:marLeft w:val="0"/>
      <w:marRight w:val="0"/>
      <w:marTop w:val="0"/>
      <w:marBottom w:val="0"/>
      <w:divBdr>
        <w:top w:val="none" w:sz="0" w:space="0" w:color="auto"/>
        <w:left w:val="none" w:sz="0" w:space="0" w:color="auto"/>
        <w:bottom w:val="none" w:sz="0" w:space="0" w:color="auto"/>
        <w:right w:val="none" w:sz="0" w:space="0" w:color="auto"/>
      </w:divBdr>
      <w:divsChild>
        <w:div w:id="2095858147">
          <w:marLeft w:val="0"/>
          <w:marRight w:val="0"/>
          <w:marTop w:val="0"/>
          <w:marBottom w:val="0"/>
          <w:divBdr>
            <w:top w:val="none" w:sz="0" w:space="0" w:color="auto"/>
            <w:left w:val="none" w:sz="0" w:space="0" w:color="auto"/>
            <w:bottom w:val="none" w:sz="0" w:space="0" w:color="auto"/>
            <w:right w:val="none" w:sz="0" w:space="0" w:color="auto"/>
          </w:divBdr>
          <w:divsChild>
            <w:div w:id="1683702235">
              <w:marLeft w:val="0"/>
              <w:marRight w:val="0"/>
              <w:marTop w:val="0"/>
              <w:marBottom w:val="0"/>
              <w:divBdr>
                <w:top w:val="none" w:sz="0" w:space="0" w:color="auto"/>
                <w:left w:val="none" w:sz="0" w:space="0" w:color="auto"/>
                <w:bottom w:val="none" w:sz="0" w:space="0" w:color="auto"/>
                <w:right w:val="none" w:sz="0" w:space="0" w:color="auto"/>
              </w:divBdr>
            </w:div>
          </w:divsChild>
        </w:div>
        <w:div w:id="868299798">
          <w:marLeft w:val="0"/>
          <w:marRight w:val="0"/>
          <w:marTop w:val="0"/>
          <w:marBottom w:val="0"/>
          <w:divBdr>
            <w:top w:val="none" w:sz="0" w:space="0" w:color="auto"/>
            <w:left w:val="none" w:sz="0" w:space="0" w:color="auto"/>
            <w:bottom w:val="none" w:sz="0" w:space="0" w:color="auto"/>
            <w:right w:val="none" w:sz="0" w:space="0" w:color="auto"/>
          </w:divBdr>
        </w:div>
      </w:divsChild>
    </w:div>
    <w:div w:id="1162430623">
      <w:bodyDiv w:val="1"/>
      <w:marLeft w:val="0"/>
      <w:marRight w:val="0"/>
      <w:marTop w:val="0"/>
      <w:marBottom w:val="0"/>
      <w:divBdr>
        <w:top w:val="none" w:sz="0" w:space="0" w:color="auto"/>
        <w:left w:val="none" w:sz="0" w:space="0" w:color="auto"/>
        <w:bottom w:val="none" w:sz="0" w:space="0" w:color="auto"/>
        <w:right w:val="none" w:sz="0" w:space="0" w:color="auto"/>
      </w:divBdr>
      <w:divsChild>
        <w:div w:id="1683582114">
          <w:marLeft w:val="0"/>
          <w:marRight w:val="0"/>
          <w:marTop w:val="0"/>
          <w:marBottom w:val="0"/>
          <w:divBdr>
            <w:top w:val="none" w:sz="0" w:space="0" w:color="auto"/>
            <w:left w:val="none" w:sz="0" w:space="0" w:color="auto"/>
            <w:bottom w:val="none" w:sz="0" w:space="0" w:color="auto"/>
            <w:right w:val="none" w:sz="0" w:space="0" w:color="auto"/>
          </w:divBdr>
          <w:divsChild>
            <w:div w:id="745420583">
              <w:marLeft w:val="0"/>
              <w:marRight w:val="0"/>
              <w:marTop w:val="0"/>
              <w:marBottom w:val="0"/>
              <w:divBdr>
                <w:top w:val="none" w:sz="0" w:space="0" w:color="auto"/>
                <w:left w:val="none" w:sz="0" w:space="0" w:color="auto"/>
                <w:bottom w:val="none" w:sz="0" w:space="0" w:color="auto"/>
                <w:right w:val="none" w:sz="0" w:space="0" w:color="auto"/>
              </w:divBdr>
            </w:div>
          </w:divsChild>
        </w:div>
        <w:div w:id="782961500">
          <w:marLeft w:val="0"/>
          <w:marRight w:val="0"/>
          <w:marTop w:val="0"/>
          <w:marBottom w:val="0"/>
          <w:divBdr>
            <w:top w:val="none" w:sz="0" w:space="0" w:color="auto"/>
            <w:left w:val="none" w:sz="0" w:space="0" w:color="auto"/>
            <w:bottom w:val="none" w:sz="0" w:space="0" w:color="auto"/>
            <w:right w:val="none" w:sz="0" w:space="0" w:color="auto"/>
          </w:divBdr>
        </w:div>
      </w:divsChild>
    </w:div>
    <w:div w:id="1169566344">
      <w:bodyDiv w:val="1"/>
      <w:marLeft w:val="0"/>
      <w:marRight w:val="0"/>
      <w:marTop w:val="0"/>
      <w:marBottom w:val="0"/>
      <w:divBdr>
        <w:top w:val="none" w:sz="0" w:space="0" w:color="auto"/>
        <w:left w:val="none" w:sz="0" w:space="0" w:color="auto"/>
        <w:bottom w:val="none" w:sz="0" w:space="0" w:color="auto"/>
        <w:right w:val="none" w:sz="0" w:space="0" w:color="auto"/>
      </w:divBdr>
    </w:div>
    <w:div w:id="1198810817">
      <w:bodyDiv w:val="1"/>
      <w:marLeft w:val="0"/>
      <w:marRight w:val="0"/>
      <w:marTop w:val="0"/>
      <w:marBottom w:val="0"/>
      <w:divBdr>
        <w:top w:val="none" w:sz="0" w:space="0" w:color="auto"/>
        <w:left w:val="none" w:sz="0" w:space="0" w:color="auto"/>
        <w:bottom w:val="none" w:sz="0" w:space="0" w:color="auto"/>
        <w:right w:val="none" w:sz="0" w:space="0" w:color="auto"/>
      </w:divBdr>
    </w:div>
    <w:div w:id="1286734551">
      <w:bodyDiv w:val="1"/>
      <w:marLeft w:val="0"/>
      <w:marRight w:val="0"/>
      <w:marTop w:val="0"/>
      <w:marBottom w:val="0"/>
      <w:divBdr>
        <w:top w:val="none" w:sz="0" w:space="0" w:color="auto"/>
        <w:left w:val="none" w:sz="0" w:space="0" w:color="auto"/>
        <w:bottom w:val="none" w:sz="0" w:space="0" w:color="auto"/>
        <w:right w:val="none" w:sz="0" w:space="0" w:color="auto"/>
      </w:divBdr>
      <w:divsChild>
        <w:div w:id="2438842">
          <w:marLeft w:val="0"/>
          <w:marRight w:val="0"/>
          <w:marTop w:val="0"/>
          <w:marBottom w:val="0"/>
          <w:divBdr>
            <w:top w:val="none" w:sz="0" w:space="0" w:color="auto"/>
            <w:left w:val="none" w:sz="0" w:space="0" w:color="auto"/>
            <w:bottom w:val="none" w:sz="0" w:space="0" w:color="auto"/>
            <w:right w:val="none" w:sz="0" w:space="0" w:color="auto"/>
          </w:divBdr>
          <w:divsChild>
            <w:div w:id="437064515">
              <w:marLeft w:val="0"/>
              <w:marRight w:val="0"/>
              <w:marTop w:val="0"/>
              <w:marBottom w:val="0"/>
              <w:divBdr>
                <w:top w:val="none" w:sz="0" w:space="0" w:color="auto"/>
                <w:left w:val="none" w:sz="0" w:space="0" w:color="auto"/>
                <w:bottom w:val="none" w:sz="0" w:space="0" w:color="auto"/>
                <w:right w:val="none" w:sz="0" w:space="0" w:color="auto"/>
              </w:divBdr>
            </w:div>
          </w:divsChild>
        </w:div>
        <w:div w:id="253979537">
          <w:marLeft w:val="0"/>
          <w:marRight w:val="0"/>
          <w:marTop w:val="0"/>
          <w:marBottom w:val="0"/>
          <w:divBdr>
            <w:top w:val="none" w:sz="0" w:space="0" w:color="auto"/>
            <w:left w:val="none" w:sz="0" w:space="0" w:color="auto"/>
            <w:bottom w:val="none" w:sz="0" w:space="0" w:color="auto"/>
            <w:right w:val="none" w:sz="0" w:space="0" w:color="auto"/>
          </w:divBdr>
        </w:div>
      </w:divsChild>
    </w:div>
    <w:div w:id="1296175622">
      <w:bodyDiv w:val="1"/>
      <w:marLeft w:val="0"/>
      <w:marRight w:val="0"/>
      <w:marTop w:val="0"/>
      <w:marBottom w:val="0"/>
      <w:divBdr>
        <w:top w:val="none" w:sz="0" w:space="0" w:color="auto"/>
        <w:left w:val="none" w:sz="0" w:space="0" w:color="auto"/>
        <w:bottom w:val="none" w:sz="0" w:space="0" w:color="auto"/>
        <w:right w:val="none" w:sz="0" w:space="0" w:color="auto"/>
      </w:divBdr>
      <w:divsChild>
        <w:div w:id="335158552">
          <w:marLeft w:val="0"/>
          <w:marRight w:val="0"/>
          <w:marTop w:val="0"/>
          <w:marBottom w:val="0"/>
          <w:divBdr>
            <w:top w:val="none" w:sz="0" w:space="0" w:color="auto"/>
            <w:left w:val="none" w:sz="0" w:space="0" w:color="auto"/>
            <w:bottom w:val="none" w:sz="0" w:space="0" w:color="auto"/>
            <w:right w:val="none" w:sz="0" w:space="0" w:color="auto"/>
          </w:divBdr>
          <w:divsChild>
            <w:div w:id="731924379">
              <w:marLeft w:val="0"/>
              <w:marRight w:val="0"/>
              <w:marTop w:val="0"/>
              <w:marBottom w:val="0"/>
              <w:divBdr>
                <w:top w:val="none" w:sz="0" w:space="0" w:color="auto"/>
                <w:left w:val="none" w:sz="0" w:space="0" w:color="auto"/>
                <w:bottom w:val="none" w:sz="0" w:space="0" w:color="auto"/>
                <w:right w:val="none" w:sz="0" w:space="0" w:color="auto"/>
              </w:divBdr>
            </w:div>
          </w:divsChild>
        </w:div>
        <w:div w:id="625895443">
          <w:marLeft w:val="0"/>
          <w:marRight w:val="0"/>
          <w:marTop w:val="0"/>
          <w:marBottom w:val="0"/>
          <w:divBdr>
            <w:top w:val="none" w:sz="0" w:space="0" w:color="auto"/>
            <w:left w:val="none" w:sz="0" w:space="0" w:color="auto"/>
            <w:bottom w:val="none" w:sz="0" w:space="0" w:color="auto"/>
            <w:right w:val="none" w:sz="0" w:space="0" w:color="auto"/>
          </w:divBdr>
        </w:div>
      </w:divsChild>
    </w:div>
    <w:div w:id="1361782052">
      <w:bodyDiv w:val="1"/>
      <w:marLeft w:val="0"/>
      <w:marRight w:val="0"/>
      <w:marTop w:val="0"/>
      <w:marBottom w:val="0"/>
      <w:divBdr>
        <w:top w:val="none" w:sz="0" w:space="0" w:color="auto"/>
        <w:left w:val="none" w:sz="0" w:space="0" w:color="auto"/>
        <w:bottom w:val="none" w:sz="0" w:space="0" w:color="auto"/>
        <w:right w:val="none" w:sz="0" w:space="0" w:color="auto"/>
      </w:divBdr>
      <w:divsChild>
        <w:div w:id="2085184086">
          <w:marLeft w:val="0"/>
          <w:marRight w:val="0"/>
          <w:marTop w:val="0"/>
          <w:marBottom w:val="0"/>
          <w:divBdr>
            <w:top w:val="none" w:sz="0" w:space="0" w:color="auto"/>
            <w:left w:val="none" w:sz="0" w:space="0" w:color="auto"/>
            <w:bottom w:val="none" w:sz="0" w:space="0" w:color="auto"/>
            <w:right w:val="none" w:sz="0" w:space="0" w:color="auto"/>
          </w:divBdr>
        </w:div>
        <w:div w:id="643200207">
          <w:marLeft w:val="0"/>
          <w:marRight w:val="0"/>
          <w:marTop w:val="0"/>
          <w:marBottom w:val="0"/>
          <w:divBdr>
            <w:top w:val="none" w:sz="0" w:space="0" w:color="auto"/>
            <w:left w:val="none" w:sz="0" w:space="0" w:color="auto"/>
            <w:bottom w:val="none" w:sz="0" w:space="0" w:color="auto"/>
            <w:right w:val="none" w:sz="0" w:space="0" w:color="auto"/>
          </w:divBdr>
        </w:div>
      </w:divsChild>
    </w:div>
    <w:div w:id="1370376329">
      <w:bodyDiv w:val="1"/>
      <w:marLeft w:val="0"/>
      <w:marRight w:val="0"/>
      <w:marTop w:val="0"/>
      <w:marBottom w:val="0"/>
      <w:divBdr>
        <w:top w:val="none" w:sz="0" w:space="0" w:color="auto"/>
        <w:left w:val="none" w:sz="0" w:space="0" w:color="auto"/>
        <w:bottom w:val="none" w:sz="0" w:space="0" w:color="auto"/>
        <w:right w:val="none" w:sz="0" w:space="0" w:color="auto"/>
      </w:divBdr>
    </w:div>
    <w:div w:id="1447313337">
      <w:bodyDiv w:val="1"/>
      <w:marLeft w:val="0"/>
      <w:marRight w:val="0"/>
      <w:marTop w:val="0"/>
      <w:marBottom w:val="0"/>
      <w:divBdr>
        <w:top w:val="none" w:sz="0" w:space="0" w:color="auto"/>
        <w:left w:val="none" w:sz="0" w:space="0" w:color="auto"/>
        <w:bottom w:val="none" w:sz="0" w:space="0" w:color="auto"/>
        <w:right w:val="none" w:sz="0" w:space="0" w:color="auto"/>
      </w:divBdr>
      <w:divsChild>
        <w:div w:id="90049555">
          <w:marLeft w:val="0"/>
          <w:marRight w:val="0"/>
          <w:marTop w:val="0"/>
          <w:marBottom w:val="0"/>
          <w:divBdr>
            <w:top w:val="none" w:sz="0" w:space="0" w:color="auto"/>
            <w:left w:val="none" w:sz="0" w:space="0" w:color="auto"/>
            <w:bottom w:val="none" w:sz="0" w:space="0" w:color="auto"/>
            <w:right w:val="none" w:sz="0" w:space="0" w:color="auto"/>
          </w:divBdr>
        </w:div>
        <w:div w:id="818225630">
          <w:marLeft w:val="0"/>
          <w:marRight w:val="0"/>
          <w:marTop w:val="0"/>
          <w:marBottom w:val="0"/>
          <w:divBdr>
            <w:top w:val="none" w:sz="0" w:space="0" w:color="auto"/>
            <w:left w:val="none" w:sz="0" w:space="0" w:color="auto"/>
            <w:bottom w:val="none" w:sz="0" w:space="0" w:color="auto"/>
            <w:right w:val="none" w:sz="0" w:space="0" w:color="auto"/>
          </w:divBdr>
        </w:div>
      </w:divsChild>
    </w:div>
    <w:div w:id="1464425859">
      <w:bodyDiv w:val="1"/>
      <w:marLeft w:val="0"/>
      <w:marRight w:val="0"/>
      <w:marTop w:val="0"/>
      <w:marBottom w:val="0"/>
      <w:divBdr>
        <w:top w:val="none" w:sz="0" w:space="0" w:color="auto"/>
        <w:left w:val="none" w:sz="0" w:space="0" w:color="auto"/>
        <w:bottom w:val="none" w:sz="0" w:space="0" w:color="auto"/>
        <w:right w:val="none" w:sz="0" w:space="0" w:color="auto"/>
      </w:divBdr>
      <w:divsChild>
        <w:div w:id="1132094455">
          <w:marLeft w:val="0"/>
          <w:marRight w:val="0"/>
          <w:marTop w:val="0"/>
          <w:marBottom w:val="0"/>
          <w:divBdr>
            <w:top w:val="none" w:sz="0" w:space="0" w:color="auto"/>
            <w:left w:val="none" w:sz="0" w:space="0" w:color="auto"/>
            <w:bottom w:val="none" w:sz="0" w:space="0" w:color="auto"/>
            <w:right w:val="none" w:sz="0" w:space="0" w:color="auto"/>
          </w:divBdr>
        </w:div>
        <w:div w:id="640622179">
          <w:marLeft w:val="0"/>
          <w:marRight w:val="0"/>
          <w:marTop w:val="0"/>
          <w:marBottom w:val="0"/>
          <w:divBdr>
            <w:top w:val="none" w:sz="0" w:space="0" w:color="auto"/>
            <w:left w:val="none" w:sz="0" w:space="0" w:color="auto"/>
            <w:bottom w:val="none" w:sz="0" w:space="0" w:color="auto"/>
            <w:right w:val="none" w:sz="0" w:space="0" w:color="auto"/>
          </w:divBdr>
        </w:div>
      </w:divsChild>
    </w:div>
    <w:div w:id="1513640532">
      <w:bodyDiv w:val="1"/>
      <w:marLeft w:val="0"/>
      <w:marRight w:val="0"/>
      <w:marTop w:val="0"/>
      <w:marBottom w:val="0"/>
      <w:divBdr>
        <w:top w:val="none" w:sz="0" w:space="0" w:color="auto"/>
        <w:left w:val="none" w:sz="0" w:space="0" w:color="auto"/>
        <w:bottom w:val="none" w:sz="0" w:space="0" w:color="auto"/>
        <w:right w:val="none" w:sz="0" w:space="0" w:color="auto"/>
      </w:divBdr>
    </w:div>
    <w:div w:id="1535656777">
      <w:bodyDiv w:val="1"/>
      <w:marLeft w:val="0"/>
      <w:marRight w:val="0"/>
      <w:marTop w:val="0"/>
      <w:marBottom w:val="0"/>
      <w:divBdr>
        <w:top w:val="none" w:sz="0" w:space="0" w:color="auto"/>
        <w:left w:val="none" w:sz="0" w:space="0" w:color="auto"/>
        <w:bottom w:val="none" w:sz="0" w:space="0" w:color="auto"/>
        <w:right w:val="none" w:sz="0" w:space="0" w:color="auto"/>
      </w:divBdr>
      <w:divsChild>
        <w:div w:id="15430680">
          <w:marLeft w:val="0"/>
          <w:marRight w:val="0"/>
          <w:marTop w:val="0"/>
          <w:marBottom w:val="0"/>
          <w:divBdr>
            <w:top w:val="none" w:sz="0" w:space="0" w:color="auto"/>
            <w:left w:val="none" w:sz="0" w:space="0" w:color="auto"/>
            <w:bottom w:val="none" w:sz="0" w:space="0" w:color="auto"/>
            <w:right w:val="none" w:sz="0" w:space="0" w:color="auto"/>
          </w:divBdr>
        </w:div>
        <w:div w:id="1650211376">
          <w:marLeft w:val="0"/>
          <w:marRight w:val="0"/>
          <w:marTop w:val="0"/>
          <w:marBottom w:val="0"/>
          <w:divBdr>
            <w:top w:val="none" w:sz="0" w:space="0" w:color="auto"/>
            <w:left w:val="none" w:sz="0" w:space="0" w:color="auto"/>
            <w:bottom w:val="none" w:sz="0" w:space="0" w:color="auto"/>
            <w:right w:val="none" w:sz="0" w:space="0" w:color="auto"/>
          </w:divBdr>
        </w:div>
      </w:divsChild>
    </w:div>
    <w:div w:id="1543711862">
      <w:bodyDiv w:val="1"/>
      <w:marLeft w:val="0"/>
      <w:marRight w:val="0"/>
      <w:marTop w:val="0"/>
      <w:marBottom w:val="0"/>
      <w:divBdr>
        <w:top w:val="none" w:sz="0" w:space="0" w:color="auto"/>
        <w:left w:val="none" w:sz="0" w:space="0" w:color="auto"/>
        <w:bottom w:val="none" w:sz="0" w:space="0" w:color="auto"/>
        <w:right w:val="none" w:sz="0" w:space="0" w:color="auto"/>
      </w:divBdr>
    </w:div>
    <w:div w:id="1555193950">
      <w:bodyDiv w:val="1"/>
      <w:marLeft w:val="0"/>
      <w:marRight w:val="0"/>
      <w:marTop w:val="0"/>
      <w:marBottom w:val="0"/>
      <w:divBdr>
        <w:top w:val="none" w:sz="0" w:space="0" w:color="auto"/>
        <w:left w:val="none" w:sz="0" w:space="0" w:color="auto"/>
        <w:bottom w:val="none" w:sz="0" w:space="0" w:color="auto"/>
        <w:right w:val="none" w:sz="0" w:space="0" w:color="auto"/>
      </w:divBdr>
    </w:div>
    <w:div w:id="1616017736">
      <w:bodyDiv w:val="1"/>
      <w:marLeft w:val="0"/>
      <w:marRight w:val="0"/>
      <w:marTop w:val="0"/>
      <w:marBottom w:val="0"/>
      <w:divBdr>
        <w:top w:val="none" w:sz="0" w:space="0" w:color="auto"/>
        <w:left w:val="none" w:sz="0" w:space="0" w:color="auto"/>
        <w:bottom w:val="none" w:sz="0" w:space="0" w:color="auto"/>
        <w:right w:val="none" w:sz="0" w:space="0" w:color="auto"/>
      </w:divBdr>
      <w:divsChild>
        <w:div w:id="1342583990">
          <w:marLeft w:val="0"/>
          <w:marRight w:val="0"/>
          <w:marTop w:val="0"/>
          <w:marBottom w:val="0"/>
          <w:divBdr>
            <w:top w:val="none" w:sz="0" w:space="0" w:color="auto"/>
            <w:left w:val="none" w:sz="0" w:space="0" w:color="auto"/>
            <w:bottom w:val="none" w:sz="0" w:space="0" w:color="auto"/>
            <w:right w:val="none" w:sz="0" w:space="0" w:color="auto"/>
          </w:divBdr>
          <w:divsChild>
            <w:div w:id="1244489587">
              <w:marLeft w:val="0"/>
              <w:marRight w:val="0"/>
              <w:marTop w:val="0"/>
              <w:marBottom w:val="0"/>
              <w:divBdr>
                <w:top w:val="none" w:sz="0" w:space="0" w:color="auto"/>
                <w:left w:val="none" w:sz="0" w:space="0" w:color="auto"/>
                <w:bottom w:val="none" w:sz="0" w:space="0" w:color="auto"/>
                <w:right w:val="none" w:sz="0" w:space="0" w:color="auto"/>
              </w:divBdr>
            </w:div>
          </w:divsChild>
        </w:div>
        <w:div w:id="1401445642">
          <w:marLeft w:val="0"/>
          <w:marRight w:val="0"/>
          <w:marTop w:val="0"/>
          <w:marBottom w:val="0"/>
          <w:divBdr>
            <w:top w:val="none" w:sz="0" w:space="0" w:color="auto"/>
            <w:left w:val="none" w:sz="0" w:space="0" w:color="auto"/>
            <w:bottom w:val="none" w:sz="0" w:space="0" w:color="auto"/>
            <w:right w:val="none" w:sz="0" w:space="0" w:color="auto"/>
          </w:divBdr>
        </w:div>
      </w:divsChild>
    </w:div>
    <w:div w:id="1662349229">
      <w:bodyDiv w:val="1"/>
      <w:marLeft w:val="0"/>
      <w:marRight w:val="0"/>
      <w:marTop w:val="0"/>
      <w:marBottom w:val="0"/>
      <w:divBdr>
        <w:top w:val="none" w:sz="0" w:space="0" w:color="auto"/>
        <w:left w:val="none" w:sz="0" w:space="0" w:color="auto"/>
        <w:bottom w:val="none" w:sz="0" w:space="0" w:color="auto"/>
        <w:right w:val="none" w:sz="0" w:space="0" w:color="auto"/>
      </w:divBdr>
      <w:divsChild>
        <w:div w:id="306201898">
          <w:marLeft w:val="0"/>
          <w:marRight w:val="0"/>
          <w:marTop w:val="0"/>
          <w:marBottom w:val="0"/>
          <w:divBdr>
            <w:top w:val="none" w:sz="0" w:space="0" w:color="auto"/>
            <w:left w:val="none" w:sz="0" w:space="0" w:color="auto"/>
            <w:bottom w:val="none" w:sz="0" w:space="0" w:color="auto"/>
            <w:right w:val="none" w:sz="0" w:space="0" w:color="auto"/>
          </w:divBdr>
          <w:divsChild>
            <w:div w:id="144125622">
              <w:marLeft w:val="0"/>
              <w:marRight w:val="0"/>
              <w:marTop w:val="0"/>
              <w:marBottom w:val="0"/>
              <w:divBdr>
                <w:top w:val="none" w:sz="0" w:space="0" w:color="auto"/>
                <w:left w:val="none" w:sz="0" w:space="0" w:color="auto"/>
                <w:bottom w:val="none" w:sz="0" w:space="0" w:color="auto"/>
                <w:right w:val="none" w:sz="0" w:space="0" w:color="auto"/>
              </w:divBdr>
            </w:div>
          </w:divsChild>
        </w:div>
        <w:div w:id="90442922">
          <w:marLeft w:val="0"/>
          <w:marRight w:val="0"/>
          <w:marTop w:val="0"/>
          <w:marBottom w:val="0"/>
          <w:divBdr>
            <w:top w:val="none" w:sz="0" w:space="0" w:color="auto"/>
            <w:left w:val="none" w:sz="0" w:space="0" w:color="auto"/>
            <w:bottom w:val="none" w:sz="0" w:space="0" w:color="auto"/>
            <w:right w:val="none" w:sz="0" w:space="0" w:color="auto"/>
          </w:divBdr>
        </w:div>
      </w:divsChild>
    </w:div>
    <w:div w:id="1821532110">
      <w:bodyDiv w:val="1"/>
      <w:marLeft w:val="0"/>
      <w:marRight w:val="0"/>
      <w:marTop w:val="0"/>
      <w:marBottom w:val="0"/>
      <w:divBdr>
        <w:top w:val="none" w:sz="0" w:space="0" w:color="auto"/>
        <w:left w:val="none" w:sz="0" w:space="0" w:color="auto"/>
        <w:bottom w:val="none" w:sz="0" w:space="0" w:color="auto"/>
        <w:right w:val="none" w:sz="0" w:space="0" w:color="auto"/>
      </w:divBdr>
      <w:divsChild>
        <w:div w:id="17320451">
          <w:marLeft w:val="0"/>
          <w:marRight w:val="0"/>
          <w:marTop w:val="0"/>
          <w:marBottom w:val="0"/>
          <w:divBdr>
            <w:top w:val="none" w:sz="0" w:space="0" w:color="auto"/>
            <w:left w:val="none" w:sz="0" w:space="0" w:color="auto"/>
            <w:bottom w:val="none" w:sz="0" w:space="0" w:color="auto"/>
            <w:right w:val="none" w:sz="0" w:space="0" w:color="auto"/>
          </w:divBdr>
          <w:divsChild>
            <w:div w:id="1930115680">
              <w:marLeft w:val="0"/>
              <w:marRight w:val="0"/>
              <w:marTop w:val="0"/>
              <w:marBottom w:val="0"/>
              <w:divBdr>
                <w:top w:val="none" w:sz="0" w:space="0" w:color="auto"/>
                <w:left w:val="none" w:sz="0" w:space="0" w:color="auto"/>
                <w:bottom w:val="none" w:sz="0" w:space="0" w:color="auto"/>
                <w:right w:val="none" w:sz="0" w:space="0" w:color="auto"/>
              </w:divBdr>
            </w:div>
          </w:divsChild>
        </w:div>
        <w:div w:id="2000956745">
          <w:marLeft w:val="0"/>
          <w:marRight w:val="0"/>
          <w:marTop w:val="0"/>
          <w:marBottom w:val="0"/>
          <w:divBdr>
            <w:top w:val="none" w:sz="0" w:space="0" w:color="auto"/>
            <w:left w:val="none" w:sz="0" w:space="0" w:color="auto"/>
            <w:bottom w:val="none" w:sz="0" w:space="0" w:color="auto"/>
            <w:right w:val="none" w:sz="0" w:space="0" w:color="auto"/>
          </w:divBdr>
        </w:div>
      </w:divsChild>
    </w:div>
    <w:div w:id="1868829407">
      <w:bodyDiv w:val="1"/>
      <w:marLeft w:val="0"/>
      <w:marRight w:val="0"/>
      <w:marTop w:val="0"/>
      <w:marBottom w:val="0"/>
      <w:divBdr>
        <w:top w:val="none" w:sz="0" w:space="0" w:color="auto"/>
        <w:left w:val="none" w:sz="0" w:space="0" w:color="auto"/>
        <w:bottom w:val="none" w:sz="0" w:space="0" w:color="auto"/>
        <w:right w:val="none" w:sz="0" w:space="0" w:color="auto"/>
      </w:divBdr>
      <w:divsChild>
        <w:div w:id="1848011946">
          <w:marLeft w:val="0"/>
          <w:marRight w:val="0"/>
          <w:marTop w:val="0"/>
          <w:marBottom w:val="0"/>
          <w:divBdr>
            <w:top w:val="none" w:sz="0" w:space="0" w:color="auto"/>
            <w:left w:val="none" w:sz="0" w:space="0" w:color="auto"/>
            <w:bottom w:val="none" w:sz="0" w:space="0" w:color="auto"/>
            <w:right w:val="none" w:sz="0" w:space="0" w:color="auto"/>
          </w:divBdr>
          <w:divsChild>
            <w:div w:id="83578411">
              <w:marLeft w:val="0"/>
              <w:marRight w:val="0"/>
              <w:marTop w:val="0"/>
              <w:marBottom w:val="0"/>
              <w:divBdr>
                <w:top w:val="none" w:sz="0" w:space="0" w:color="auto"/>
                <w:left w:val="none" w:sz="0" w:space="0" w:color="auto"/>
                <w:bottom w:val="none" w:sz="0" w:space="0" w:color="auto"/>
                <w:right w:val="none" w:sz="0" w:space="0" w:color="auto"/>
              </w:divBdr>
            </w:div>
          </w:divsChild>
        </w:div>
        <w:div w:id="1853252711">
          <w:marLeft w:val="0"/>
          <w:marRight w:val="0"/>
          <w:marTop w:val="0"/>
          <w:marBottom w:val="0"/>
          <w:divBdr>
            <w:top w:val="none" w:sz="0" w:space="0" w:color="auto"/>
            <w:left w:val="none" w:sz="0" w:space="0" w:color="auto"/>
            <w:bottom w:val="none" w:sz="0" w:space="0" w:color="auto"/>
            <w:right w:val="none" w:sz="0" w:space="0" w:color="auto"/>
          </w:divBdr>
        </w:div>
      </w:divsChild>
    </w:div>
    <w:div w:id="1908103691">
      <w:bodyDiv w:val="1"/>
      <w:marLeft w:val="0"/>
      <w:marRight w:val="0"/>
      <w:marTop w:val="0"/>
      <w:marBottom w:val="0"/>
      <w:divBdr>
        <w:top w:val="none" w:sz="0" w:space="0" w:color="auto"/>
        <w:left w:val="none" w:sz="0" w:space="0" w:color="auto"/>
        <w:bottom w:val="none" w:sz="0" w:space="0" w:color="auto"/>
        <w:right w:val="none" w:sz="0" w:space="0" w:color="auto"/>
      </w:divBdr>
      <w:divsChild>
        <w:div w:id="1427576300">
          <w:marLeft w:val="0"/>
          <w:marRight w:val="0"/>
          <w:marTop w:val="0"/>
          <w:marBottom w:val="0"/>
          <w:divBdr>
            <w:top w:val="none" w:sz="0" w:space="0" w:color="auto"/>
            <w:left w:val="none" w:sz="0" w:space="0" w:color="auto"/>
            <w:bottom w:val="none" w:sz="0" w:space="0" w:color="auto"/>
            <w:right w:val="none" w:sz="0" w:space="0" w:color="auto"/>
          </w:divBdr>
          <w:divsChild>
            <w:div w:id="91710266">
              <w:marLeft w:val="0"/>
              <w:marRight w:val="0"/>
              <w:marTop w:val="0"/>
              <w:marBottom w:val="0"/>
              <w:divBdr>
                <w:top w:val="none" w:sz="0" w:space="0" w:color="auto"/>
                <w:left w:val="none" w:sz="0" w:space="0" w:color="auto"/>
                <w:bottom w:val="none" w:sz="0" w:space="0" w:color="auto"/>
                <w:right w:val="none" w:sz="0" w:space="0" w:color="auto"/>
              </w:divBdr>
            </w:div>
          </w:divsChild>
        </w:div>
        <w:div w:id="115099526">
          <w:marLeft w:val="0"/>
          <w:marRight w:val="0"/>
          <w:marTop w:val="0"/>
          <w:marBottom w:val="0"/>
          <w:divBdr>
            <w:top w:val="none" w:sz="0" w:space="0" w:color="auto"/>
            <w:left w:val="none" w:sz="0" w:space="0" w:color="auto"/>
            <w:bottom w:val="none" w:sz="0" w:space="0" w:color="auto"/>
            <w:right w:val="none" w:sz="0" w:space="0" w:color="auto"/>
          </w:divBdr>
        </w:div>
      </w:divsChild>
    </w:div>
    <w:div w:id="2035038860">
      <w:bodyDiv w:val="1"/>
      <w:marLeft w:val="0"/>
      <w:marRight w:val="0"/>
      <w:marTop w:val="0"/>
      <w:marBottom w:val="0"/>
      <w:divBdr>
        <w:top w:val="none" w:sz="0" w:space="0" w:color="auto"/>
        <w:left w:val="none" w:sz="0" w:space="0" w:color="auto"/>
        <w:bottom w:val="none" w:sz="0" w:space="0" w:color="auto"/>
        <w:right w:val="none" w:sz="0" w:space="0" w:color="auto"/>
      </w:divBdr>
      <w:divsChild>
        <w:div w:id="1511026233">
          <w:marLeft w:val="0"/>
          <w:marRight w:val="0"/>
          <w:marTop w:val="0"/>
          <w:marBottom w:val="0"/>
          <w:divBdr>
            <w:top w:val="none" w:sz="0" w:space="0" w:color="auto"/>
            <w:left w:val="none" w:sz="0" w:space="0" w:color="auto"/>
            <w:bottom w:val="none" w:sz="0" w:space="0" w:color="auto"/>
            <w:right w:val="none" w:sz="0" w:space="0" w:color="auto"/>
          </w:divBdr>
        </w:div>
        <w:div w:id="685447179">
          <w:marLeft w:val="0"/>
          <w:marRight w:val="0"/>
          <w:marTop w:val="0"/>
          <w:marBottom w:val="0"/>
          <w:divBdr>
            <w:top w:val="none" w:sz="0" w:space="0" w:color="auto"/>
            <w:left w:val="none" w:sz="0" w:space="0" w:color="auto"/>
            <w:bottom w:val="none" w:sz="0" w:space="0" w:color="auto"/>
            <w:right w:val="none" w:sz="0" w:space="0" w:color="auto"/>
          </w:divBdr>
        </w:div>
      </w:divsChild>
    </w:div>
    <w:div w:id="2045474380">
      <w:bodyDiv w:val="1"/>
      <w:marLeft w:val="0"/>
      <w:marRight w:val="0"/>
      <w:marTop w:val="0"/>
      <w:marBottom w:val="0"/>
      <w:divBdr>
        <w:top w:val="none" w:sz="0" w:space="0" w:color="auto"/>
        <w:left w:val="none" w:sz="0" w:space="0" w:color="auto"/>
        <w:bottom w:val="none" w:sz="0" w:space="0" w:color="auto"/>
        <w:right w:val="none" w:sz="0" w:space="0" w:color="auto"/>
      </w:divBdr>
      <w:divsChild>
        <w:div w:id="1315330523">
          <w:marLeft w:val="0"/>
          <w:marRight w:val="0"/>
          <w:marTop w:val="0"/>
          <w:marBottom w:val="0"/>
          <w:divBdr>
            <w:top w:val="none" w:sz="0" w:space="0" w:color="auto"/>
            <w:left w:val="none" w:sz="0" w:space="0" w:color="auto"/>
            <w:bottom w:val="none" w:sz="0" w:space="0" w:color="auto"/>
            <w:right w:val="none" w:sz="0" w:space="0" w:color="auto"/>
          </w:divBdr>
          <w:divsChild>
            <w:div w:id="340743660">
              <w:marLeft w:val="0"/>
              <w:marRight w:val="0"/>
              <w:marTop w:val="0"/>
              <w:marBottom w:val="0"/>
              <w:divBdr>
                <w:top w:val="none" w:sz="0" w:space="0" w:color="auto"/>
                <w:left w:val="none" w:sz="0" w:space="0" w:color="auto"/>
                <w:bottom w:val="none" w:sz="0" w:space="0" w:color="auto"/>
                <w:right w:val="none" w:sz="0" w:space="0" w:color="auto"/>
              </w:divBdr>
            </w:div>
          </w:divsChild>
        </w:div>
        <w:div w:id="1155879698">
          <w:marLeft w:val="0"/>
          <w:marRight w:val="0"/>
          <w:marTop w:val="0"/>
          <w:marBottom w:val="0"/>
          <w:divBdr>
            <w:top w:val="none" w:sz="0" w:space="0" w:color="auto"/>
            <w:left w:val="none" w:sz="0" w:space="0" w:color="auto"/>
            <w:bottom w:val="none" w:sz="0" w:space="0" w:color="auto"/>
            <w:right w:val="none" w:sz="0" w:space="0" w:color="auto"/>
          </w:divBdr>
        </w:div>
      </w:divsChild>
    </w:div>
    <w:div w:id="2059863864">
      <w:bodyDiv w:val="1"/>
      <w:marLeft w:val="0"/>
      <w:marRight w:val="0"/>
      <w:marTop w:val="0"/>
      <w:marBottom w:val="0"/>
      <w:divBdr>
        <w:top w:val="none" w:sz="0" w:space="0" w:color="auto"/>
        <w:left w:val="none" w:sz="0" w:space="0" w:color="auto"/>
        <w:bottom w:val="none" w:sz="0" w:space="0" w:color="auto"/>
        <w:right w:val="none" w:sz="0" w:space="0" w:color="auto"/>
      </w:divBdr>
      <w:divsChild>
        <w:div w:id="1396658246">
          <w:marLeft w:val="0"/>
          <w:marRight w:val="0"/>
          <w:marTop w:val="0"/>
          <w:marBottom w:val="0"/>
          <w:divBdr>
            <w:top w:val="none" w:sz="0" w:space="0" w:color="auto"/>
            <w:left w:val="none" w:sz="0" w:space="0" w:color="auto"/>
            <w:bottom w:val="none" w:sz="0" w:space="0" w:color="auto"/>
            <w:right w:val="none" w:sz="0" w:space="0" w:color="auto"/>
          </w:divBdr>
          <w:divsChild>
            <w:div w:id="2076472280">
              <w:marLeft w:val="0"/>
              <w:marRight w:val="0"/>
              <w:marTop w:val="0"/>
              <w:marBottom w:val="0"/>
              <w:divBdr>
                <w:top w:val="none" w:sz="0" w:space="0" w:color="auto"/>
                <w:left w:val="none" w:sz="0" w:space="0" w:color="auto"/>
                <w:bottom w:val="none" w:sz="0" w:space="0" w:color="auto"/>
                <w:right w:val="none" w:sz="0" w:space="0" w:color="auto"/>
              </w:divBdr>
            </w:div>
          </w:divsChild>
        </w:div>
        <w:div w:id="596601486">
          <w:marLeft w:val="0"/>
          <w:marRight w:val="0"/>
          <w:marTop w:val="0"/>
          <w:marBottom w:val="0"/>
          <w:divBdr>
            <w:top w:val="none" w:sz="0" w:space="0" w:color="auto"/>
            <w:left w:val="none" w:sz="0" w:space="0" w:color="auto"/>
            <w:bottom w:val="none" w:sz="0" w:space="0" w:color="auto"/>
            <w:right w:val="none" w:sz="0" w:space="0" w:color="auto"/>
          </w:divBdr>
        </w:div>
      </w:divsChild>
    </w:div>
    <w:div w:id="2067144194">
      <w:bodyDiv w:val="1"/>
      <w:marLeft w:val="0"/>
      <w:marRight w:val="0"/>
      <w:marTop w:val="0"/>
      <w:marBottom w:val="0"/>
      <w:divBdr>
        <w:top w:val="none" w:sz="0" w:space="0" w:color="auto"/>
        <w:left w:val="none" w:sz="0" w:space="0" w:color="auto"/>
        <w:bottom w:val="none" w:sz="0" w:space="0" w:color="auto"/>
        <w:right w:val="none" w:sz="0" w:space="0" w:color="auto"/>
      </w:divBdr>
    </w:div>
    <w:div w:id="2115128953">
      <w:bodyDiv w:val="1"/>
      <w:marLeft w:val="0"/>
      <w:marRight w:val="0"/>
      <w:marTop w:val="0"/>
      <w:marBottom w:val="0"/>
      <w:divBdr>
        <w:top w:val="none" w:sz="0" w:space="0" w:color="auto"/>
        <w:left w:val="none" w:sz="0" w:space="0" w:color="auto"/>
        <w:bottom w:val="none" w:sz="0" w:space="0" w:color="auto"/>
        <w:right w:val="none" w:sz="0" w:space="0" w:color="auto"/>
      </w:divBdr>
      <w:divsChild>
        <w:div w:id="1575971095">
          <w:marLeft w:val="0"/>
          <w:marRight w:val="0"/>
          <w:marTop w:val="0"/>
          <w:marBottom w:val="0"/>
          <w:divBdr>
            <w:top w:val="none" w:sz="0" w:space="0" w:color="auto"/>
            <w:left w:val="none" w:sz="0" w:space="0" w:color="auto"/>
            <w:bottom w:val="none" w:sz="0" w:space="0" w:color="auto"/>
            <w:right w:val="none" w:sz="0" w:space="0" w:color="auto"/>
          </w:divBdr>
          <w:divsChild>
            <w:div w:id="1968125434">
              <w:marLeft w:val="0"/>
              <w:marRight w:val="0"/>
              <w:marTop w:val="0"/>
              <w:marBottom w:val="0"/>
              <w:divBdr>
                <w:top w:val="none" w:sz="0" w:space="0" w:color="auto"/>
                <w:left w:val="none" w:sz="0" w:space="0" w:color="auto"/>
                <w:bottom w:val="none" w:sz="0" w:space="0" w:color="auto"/>
                <w:right w:val="none" w:sz="0" w:space="0" w:color="auto"/>
              </w:divBdr>
            </w:div>
          </w:divsChild>
        </w:div>
        <w:div w:id="1325011208">
          <w:marLeft w:val="0"/>
          <w:marRight w:val="0"/>
          <w:marTop w:val="0"/>
          <w:marBottom w:val="0"/>
          <w:divBdr>
            <w:top w:val="none" w:sz="0" w:space="0" w:color="auto"/>
            <w:left w:val="none" w:sz="0" w:space="0" w:color="auto"/>
            <w:bottom w:val="none" w:sz="0" w:space="0" w:color="auto"/>
            <w:right w:val="none" w:sz="0" w:space="0" w:color="auto"/>
          </w:divBdr>
        </w:div>
      </w:divsChild>
    </w:div>
    <w:div w:id="2120029556">
      <w:bodyDiv w:val="1"/>
      <w:marLeft w:val="0"/>
      <w:marRight w:val="0"/>
      <w:marTop w:val="0"/>
      <w:marBottom w:val="0"/>
      <w:divBdr>
        <w:top w:val="none" w:sz="0" w:space="0" w:color="auto"/>
        <w:left w:val="none" w:sz="0" w:space="0" w:color="auto"/>
        <w:bottom w:val="none" w:sz="0" w:space="0" w:color="auto"/>
        <w:right w:val="none" w:sz="0" w:space="0" w:color="auto"/>
      </w:divBdr>
      <w:divsChild>
        <w:div w:id="2132700713">
          <w:marLeft w:val="0"/>
          <w:marRight w:val="0"/>
          <w:marTop w:val="0"/>
          <w:marBottom w:val="0"/>
          <w:divBdr>
            <w:top w:val="none" w:sz="0" w:space="0" w:color="auto"/>
            <w:left w:val="none" w:sz="0" w:space="0" w:color="auto"/>
            <w:bottom w:val="none" w:sz="0" w:space="0" w:color="auto"/>
            <w:right w:val="none" w:sz="0" w:space="0" w:color="auto"/>
          </w:divBdr>
          <w:divsChild>
            <w:div w:id="59525335">
              <w:marLeft w:val="0"/>
              <w:marRight w:val="0"/>
              <w:marTop w:val="0"/>
              <w:marBottom w:val="0"/>
              <w:divBdr>
                <w:top w:val="none" w:sz="0" w:space="0" w:color="auto"/>
                <w:left w:val="none" w:sz="0" w:space="0" w:color="auto"/>
                <w:bottom w:val="none" w:sz="0" w:space="0" w:color="auto"/>
                <w:right w:val="none" w:sz="0" w:space="0" w:color="auto"/>
              </w:divBdr>
            </w:div>
          </w:divsChild>
        </w:div>
        <w:div w:id="1069156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egifrance.gouv.fr/affichCodeArticle.do?cidTexte=LEGITEXT000006070633&amp;idArticle=LEGIARTI000006389865&amp;dateTexte=&amp;categorieLien=cid"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legifrance.gouv.fr/affichCodeArticle.do?cidTexte=LEGITEXT000006070633&amp;idArticle=LEGIARTI000006389868&amp;dateTexte=&amp;categorieLien=cid" TargetMode="External"/><Relationship Id="rId17" Type="http://schemas.openxmlformats.org/officeDocument/2006/relationships/hyperlink" Target="https://www.legifrance.gouv.fr/affichCodeArticle.do?cidTexte=LEGITEXT000006070633&amp;idArticle=LEGIARTI000033359854&amp;dateTexte=&amp;categorieLien=cid" TargetMode="External"/><Relationship Id="rId2" Type="http://schemas.openxmlformats.org/officeDocument/2006/relationships/numbering" Target="numbering.xml"/><Relationship Id="rId16" Type="http://schemas.openxmlformats.org/officeDocument/2006/relationships/hyperlink" Target="https://www.legifrance.gouv.fr/affichCodeArticle.do?cidTexte=LEGITEXT000006070239&amp;idArticle=LEGIARTI000027432264&amp;dateTexte=&amp;categorieLien=cid"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CodeArticle.do?cidTexte=LEGITEXT000006070633&amp;idArticle=LEGIARTI000006389865&amp;dateTexte=&amp;categorieLien=cid" TargetMode="External"/><Relationship Id="rId5" Type="http://schemas.openxmlformats.org/officeDocument/2006/relationships/webSettings" Target="webSettings.xml"/><Relationship Id="rId15" Type="http://schemas.openxmlformats.org/officeDocument/2006/relationships/hyperlink" Target="https://www.legifrance.gouv.fr/affichCodeArticle.do?cidTexte=LEGITEXT000006070633&amp;idArticle=LEGIARTI000006389855&amp;dateTexte=&amp;categorieLien=cid" TargetMode="External"/><Relationship Id="rId23" Type="http://schemas.openxmlformats.org/officeDocument/2006/relationships/theme" Target="theme/theme1.xml"/><Relationship Id="rId10" Type="http://schemas.openxmlformats.org/officeDocument/2006/relationships/image" Target="media/image3.sv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legifrance.gouv.fr/affichCodeArticle.do?cidTexte=LEGITEXT000006070633&amp;idArticle=LEGIARTI000006389931&amp;dateTexte=&amp;categorieLien=cid"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DAAD8-3075-4BA7-B7E0-1C8AD68BD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17</Pages>
  <Words>6122</Words>
  <Characters>33677</Characters>
  <Application>Microsoft Office Word</Application>
  <DocSecurity>0</DocSecurity>
  <Lines>280</Lines>
  <Paragraphs>79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GEAY - Maison des Communes Vendée</dc:creator>
  <cp:lastModifiedBy>Sophie GABORIAU - CDG - Maison des Communes de la Vendée</cp:lastModifiedBy>
  <cp:revision>5</cp:revision>
  <cp:lastPrinted>2026-01-15T10:57:00Z</cp:lastPrinted>
  <dcterms:created xsi:type="dcterms:W3CDTF">2026-02-04T08:20:00Z</dcterms:created>
  <dcterms:modified xsi:type="dcterms:W3CDTF">2026-02-04T13:23:00Z</dcterms:modified>
</cp:coreProperties>
</file>